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FF1" w14:textId="2CB41C94" w:rsidR="005A5D8F" w:rsidRPr="00216088" w:rsidRDefault="005A5D8F" w:rsidP="005F042A">
      <w:pPr>
        <w:pStyle w:val="01-Headline"/>
      </w:pPr>
      <w: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B2579F7" wp14:editId="248E0C94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>
              <v:line id="Line 3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" from="0,421pt" to="11.35pt,421pt" w14:anchorId="5590BD47">
                <w10:wrap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4294967292" distB="4294967292" distL="114300" distR="114300" simplePos="0" relativeHeight="251658241" behindDoc="0" locked="0" layoutInCell="1" allowOverlap="1" wp14:anchorId="41AD00CB" wp14:editId="25044403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>
              <v:line id="Line 4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" from="0,421pt" to="11.35pt,421pt" w14:anchorId="6DA24FA3">
                <w10:wrap anchorx="page" anchory="page"/>
              </v:line>
            </w:pict>
          </mc:Fallback>
        </mc:AlternateContent>
      </w:r>
      <w:r>
        <w:t xml:space="preserve">Díky silice v pneumatikách jsou silnice již tři desetiletí bezpečnější a udržitelnější </w:t>
      </w:r>
    </w:p>
    <w:p w14:paraId="6A0A2BEC" w14:textId="7305E7D9" w:rsidR="00A24BB0" w:rsidRPr="0023685E" w:rsidRDefault="000D2A5A" w:rsidP="0023685E">
      <w:pPr>
        <w:pStyle w:val="02-Bullet"/>
      </w:pPr>
      <w:r>
        <w:t xml:space="preserve">Společnost Continental poprvé nahradila </w:t>
      </w:r>
      <w:r w:rsidR="004C2551">
        <w:t xml:space="preserve">část </w:t>
      </w:r>
      <w:r>
        <w:t>saz</w:t>
      </w:r>
      <w:r w:rsidR="004C2551">
        <w:t>í</w:t>
      </w:r>
      <w:r>
        <w:t xml:space="preserve"> v běhounových směsích křemíkem v roce 1994.</w:t>
      </w:r>
    </w:p>
    <w:p w14:paraId="5578C1C6" w14:textId="6E689D2B" w:rsidR="00A311B4" w:rsidRPr="0023685E" w:rsidRDefault="003E7719" w:rsidP="0023685E">
      <w:pPr>
        <w:pStyle w:val="02-Bullet"/>
      </w:pPr>
      <w:r>
        <w:t xml:space="preserve">Prof. Burkhard Wies, vedoucí oddělení aplikovaného výzkumu a inovací společnosti Continental Tires: </w:t>
      </w:r>
      <w:r w:rsidR="00CD03F7" w:rsidRPr="00CD03F7">
        <w:t>"</w:t>
      </w:r>
      <w:r w:rsidR="06C007CD">
        <w:t>Silika v pryžových směsích znamenala revoluci v technologii pneumatik, která nám umožnila zkrátit brzdnou dráhu na mokré vozovce téměř o polovinu</w:t>
      </w:r>
      <w:r w:rsidR="00EB4959">
        <w:t xml:space="preserve">. </w:t>
      </w:r>
      <w:r w:rsidR="00EB4959" w:rsidRPr="00EB4959">
        <w:t>To je dodnes obrovský přínos pro bezpečnost</w:t>
      </w:r>
      <w:r w:rsidR="00CD03F7" w:rsidRPr="00CD03F7">
        <w:t>."</w:t>
      </w:r>
    </w:p>
    <w:p w14:paraId="2E05B8C5" w14:textId="42C22889" w:rsidR="00E95358" w:rsidRPr="0023685E" w:rsidRDefault="002D2279" w:rsidP="0023685E">
      <w:pPr>
        <w:pStyle w:val="02-Bullet"/>
      </w:pPr>
      <w:r>
        <w:t>Continental pro výrobu siliky využívá</w:t>
      </w:r>
      <w:r w:rsidR="006B1D58">
        <w:t xml:space="preserve"> i</w:t>
      </w:r>
      <w:r>
        <w:t xml:space="preserve"> popel z rýžových slupek. </w:t>
      </w:r>
    </w:p>
    <w:p w14:paraId="1FE61369" w14:textId="21CE5E10" w:rsidR="00715539" w:rsidRPr="00715539" w:rsidRDefault="52037709" w:rsidP="00715539">
      <w:pPr>
        <w:pStyle w:val="03-Text"/>
        <w:rPr>
          <w:lang w:val="cs-CZ"/>
        </w:rPr>
      </w:pPr>
      <w:r>
        <w:t xml:space="preserve">Hannover, Německo, </w:t>
      </w:r>
      <w:r w:rsidR="00087C00">
        <w:t>11.</w:t>
      </w:r>
      <w:r>
        <w:t xml:space="preserve"> </w:t>
      </w:r>
      <w:r w:rsidR="007E055E">
        <w:t xml:space="preserve">března </w:t>
      </w:r>
      <w:r>
        <w:t xml:space="preserve">2025. Před třiceti lety společnost Continental poprvé použila oxid křemičitý ve svých běhounových směsích pro automobilové pneumatiky. Vlastnosti této výplně způsobily revoluci v bezpečnosti jízdy a </w:t>
      </w:r>
      <w:r w:rsidR="002D2279">
        <w:t>valivém odporu</w:t>
      </w:r>
      <w:r>
        <w:t xml:space="preserve"> pneumatik, </w:t>
      </w:r>
      <w:r w:rsidR="002D2279">
        <w:t xml:space="preserve">který </w:t>
      </w:r>
      <w:r>
        <w:t>výrazně snížily</w:t>
      </w:r>
      <w:r w:rsidR="002D2279">
        <w:t xml:space="preserve">, ale zároveň dokázaly zkrátit </w:t>
      </w:r>
      <w:r>
        <w:t xml:space="preserve">brzdnou dráhu </w:t>
      </w:r>
      <w:r w:rsidR="002D2279">
        <w:t xml:space="preserve">tehdejších pneumatic </w:t>
      </w:r>
      <w:r>
        <w:t>téměř o polovinu. To bylo možné díky speciálním povrchovým vlastnostem oxidu křemičitého, který dokáže vytvářet chemické vazby s polymerem pryže. Během vulkanizace - procesu, při kterém pneumatika získává svůj tvar - je oxid křemičitý</w:t>
      </w:r>
      <w:r w:rsidR="002D2279">
        <w:t xml:space="preserve"> společně s dalšími složkami</w:t>
      </w:r>
      <w:r>
        <w:t xml:space="preserve"> zodpovědný za vytvoření velmi pevné sítě mezi molekulami pryže. Výsledkem je pružná pneumatika s vynikajícími bezpečnostními vlastnostmi.</w:t>
      </w:r>
      <w:r w:rsidR="00715539" w:rsidRPr="00715539">
        <w:rPr>
          <w:rFonts w:ascii="Segoe UI" w:eastAsia="Times New Roman" w:hAnsi="Segoe UI" w:cs="Segoe UI"/>
          <w:sz w:val="18"/>
          <w:szCs w:val="18"/>
          <w:lang w:val="cs-CZ" w:eastAsia="cs-CZ"/>
        </w:rPr>
        <w:t xml:space="preserve"> </w:t>
      </w:r>
      <w:r w:rsidR="00715539">
        <w:rPr>
          <w:rFonts w:ascii="Segoe UI" w:eastAsia="Times New Roman" w:hAnsi="Segoe UI" w:cs="Segoe UI"/>
          <w:sz w:val="18"/>
          <w:szCs w:val="18"/>
          <w:lang w:val="cs-CZ" w:eastAsia="cs-CZ"/>
        </w:rPr>
        <w:t>S</w:t>
      </w:r>
      <w:r w:rsidR="00715539" w:rsidRPr="00715539">
        <w:rPr>
          <w:lang w:val="cs-CZ"/>
        </w:rPr>
        <w:t xml:space="preserve">ilika neboli oxid křemičitý se stal už standardní součástí běhounových směsí, který je nepodstradatelný pro moderní osobní, dodávkové nebo motocyklové pneumatiky. </w:t>
      </w:r>
    </w:p>
    <w:p w14:paraId="2AD8E5B6" w14:textId="39698102" w:rsidR="00834D34" w:rsidRPr="002F352D" w:rsidRDefault="52037709" w:rsidP="006E1813">
      <w:pPr>
        <w:pStyle w:val="03-Text"/>
        <w:rPr>
          <w:lang w:val="cs-CZ"/>
        </w:rPr>
      </w:pPr>
      <w:r w:rsidRPr="002F352D">
        <w:rPr>
          <w:lang w:val="cs-CZ"/>
        </w:rPr>
        <w:t xml:space="preserve">Jeho výroba je také stále udržitelnější: společnost Continental </w:t>
      </w:r>
      <w:r w:rsidR="00715539" w:rsidRPr="002F352D">
        <w:rPr>
          <w:lang w:val="cs-CZ"/>
        </w:rPr>
        <w:t>vyu</w:t>
      </w:r>
      <w:r w:rsidR="00715539">
        <w:rPr>
          <w:lang w:val="cs-CZ"/>
        </w:rPr>
        <w:t>žívá mimořádně udržitelný</w:t>
      </w:r>
      <w:r w:rsidRPr="002F352D">
        <w:rPr>
          <w:lang w:val="cs-CZ"/>
        </w:rPr>
        <w:t xml:space="preserve"> oxid křemičitý, který se získává z popela rýžových slupek.</w:t>
      </w:r>
    </w:p>
    <w:p w14:paraId="7BABB4C4" w14:textId="4ADE8883" w:rsidR="001A5E04" w:rsidRDefault="00B32F06" w:rsidP="006C6CE7">
      <w:pPr>
        <w:pStyle w:val="03-Text"/>
      </w:pPr>
      <w:r>
        <w:t>"Silika ve směsích pryže znamenala revoluci v technologii pneumatik, která nám umožnila zkrátit brzdnou dráhu na mokré vozovce téměř o polovinu</w:t>
      </w:r>
      <w:r w:rsidR="001D127A">
        <w:t xml:space="preserve">.  </w:t>
      </w:r>
      <w:r w:rsidR="001D127A" w:rsidRPr="00EB4959">
        <w:t>To je dodnes obrovský přínos pro bezpečnost,</w:t>
      </w:r>
      <w:r w:rsidR="00CD03F7" w:rsidRPr="00CD03F7">
        <w:t xml:space="preserve">" </w:t>
      </w:r>
      <w:r>
        <w:t xml:space="preserve">říká profesor Burkhard Wies. </w:t>
      </w:r>
      <w:r w:rsidR="00715539">
        <w:t>U</w:t>
      </w:r>
      <w:r>
        <w:t xml:space="preserve">ž v polovině devadesátých let pracoval ve společnosti Continental na vývoji prvních pneumatik využívajících siliku ve </w:t>
      </w:r>
      <w:r w:rsidR="00CD03F7">
        <w:t xml:space="preserve">směsi </w:t>
      </w:r>
      <w:r>
        <w:t xml:space="preserve">pryže </w:t>
      </w:r>
      <w:r w:rsidR="00CD03F7">
        <w:t xml:space="preserve">a dnes </w:t>
      </w:r>
      <w:r>
        <w:t xml:space="preserve">vede oddělení aplikovaného výzkumu a inovací. "Směsi s obsahem oxidu křemičitého jsou prospěšné i pro životní prostředí, protože snižují valivý odpor pneumatik. To znamená nižší spotřebu paliva pro spalovací motory </w:t>
      </w:r>
      <w:r w:rsidR="00715539">
        <w:t xml:space="preserve">nebo </w:t>
      </w:r>
      <w:r>
        <w:t>větší dojezd pro elektromobily</w:t>
      </w:r>
      <w:r w:rsidR="00CD03F7" w:rsidRPr="00CD03F7">
        <w:t xml:space="preserve">," </w:t>
      </w:r>
      <w:r>
        <w:t>vysvětluje Wies.</w:t>
      </w:r>
    </w:p>
    <w:p w14:paraId="6D9996E7" w14:textId="40086186" w:rsidR="00F307F9" w:rsidRDefault="003A2747" w:rsidP="004161A7">
      <w:pPr>
        <w:pStyle w:val="04-Subhead"/>
      </w:pPr>
      <w:r>
        <w:t>V polovině 90. let 20. století byly na trh uvedeny první sériově vyráběné pneumatiky obsahující siliku.</w:t>
      </w:r>
    </w:p>
    <w:p w14:paraId="610D1D81" w14:textId="37F88433" w:rsidR="00953E93" w:rsidRDefault="00715539" w:rsidP="00265B01">
      <w:pPr>
        <w:pStyle w:val="03-Text"/>
      </w:pPr>
      <w:r>
        <w:t>S</w:t>
      </w:r>
      <w:r w:rsidRPr="00715539">
        <w:rPr>
          <w:b/>
          <w:bCs/>
        </w:rPr>
        <w:t>ilika (oxid křemičitý, SiO</w:t>
      </w:r>
      <w:r w:rsidRPr="00715539">
        <w:rPr>
          <w:rFonts w:ascii="Cambria Math" w:hAnsi="Cambria Math" w:cs="Cambria Math"/>
          <w:b/>
          <w:bCs/>
        </w:rPr>
        <w:t>₂</w:t>
      </w:r>
      <w:r w:rsidRPr="00715539">
        <w:rPr>
          <w:b/>
          <w:bCs/>
        </w:rPr>
        <w:t>)</w:t>
      </w:r>
      <w:r w:rsidRPr="00715539">
        <w:t xml:space="preserve"> je v podstatě </w:t>
      </w:r>
      <w:r w:rsidRPr="00715539">
        <w:rPr>
          <w:b/>
          <w:bCs/>
        </w:rPr>
        <w:t>jemná forma křemene</w:t>
      </w:r>
      <w:r w:rsidRPr="00715539">
        <w:t>.</w:t>
      </w:r>
      <w:r>
        <w:t xml:space="preserve"> A křemen je materiál, který se </w:t>
      </w:r>
      <w:r w:rsidR="00FD480D">
        <w:t xml:space="preserve">se používá v mnoha průmyslových odvětvích. Například </w:t>
      </w:r>
      <w:r>
        <w:t xml:space="preserve">jako plnivo </w:t>
      </w:r>
      <w:r w:rsidR="00FD480D">
        <w:t>ve stavebnictví se  při výrobě betonu a cihel. Křemen se získává</w:t>
      </w:r>
      <w:r>
        <w:t xml:space="preserve"> těžbou a následným zpracováním, podle potřeb dalšícho využití. V průmyslu se pracuje hodně s křemenným pískem, takto získaný</w:t>
      </w:r>
      <w:r w:rsidR="00FD480D">
        <w:t xml:space="preserve"> krystalický oxid křemičitý však není vhodný pro použití při výrobě pneumatik. Místo toho se používá technicky připravený </w:t>
      </w:r>
      <w:r w:rsidR="00CD03F7" w:rsidRPr="00CD03F7">
        <w:t>"</w:t>
      </w:r>
      <w:r w:rsidR="00FD480D">
        <w:t>amorfní</w:t>
      </w:r>
      <w:r w:rsidR="00CD03F7" w:rsidRPr="00CD03F7">
        <w:t xml:space="preserve">" </w:t>
      </w:r>
      <w:r w:rsidR="00FD480D">
        <w:t>oxid křemičitý.</w:t>
      </w:r>
      <w:r w:rsidR="00754874">
        <w:t xml:space="preserve"> </w:t>
      </w:r>
      <w:r w:rsidR="1491162C">
        <w:t xml:space="preserve">V polovině 90. let 20. století byla společnost Continental jedním z prvních výrobců pneumatik na světě, který rozpoznal potenciál oxidu křemičitého jako plniva pro pneumatikářský průmysl. </w:t>
      </w:r>
      <w:r>
        <w:t xml:space="preserve"> V ranných devadesátých letech Continental v této oblasti realizoval </w:t>
      </w:r>
      <w:r w:rsidR="1491162C">
        <w:t xml:space="preserve"> první velmi slibné experimenty. </w:t>
      </w:r>
      <w:r w:rsidR="00DD15B2">
        <w:t xml:space="preserve">Vlastnosti siliky </w:t>
      </w:r>
      <w:r w:rsidR="1491162C">
        <w:t xml:space="preserve"> se aktivují během procesu míchání, při kterém oxid křemičitý reaguje se silanem jako pojivem. V dalším kroku, procesu vulkanizace, se pak pryžová směs </w:t>
      </w:r>
      <w:r w:rsidR="00DD15B2">
        <w:t xml:space="preserve">vulkanizuje </w:t>
      </w:r>
      <w:r w:rsidR="1491162C">
        <w:t>při teplotách mezi 120 °C a 160 °C. Pneumatika získá svůj charakteristický vzhled díky speciálním</w:t>
      </w:r>
      <w:r w:rsidR="00DD15B2">
        <w:t xml:space="preserve"> vulkanizačním</w:t>
      </w:r>
      <w:r w:rsidR="1491162C">
        <w:t xml:space="preserve"> formám. Současně se </w:t>
      </w:r>
      <w:r w:rsidR="00DD15B2">
        <w:t xml:space="preserve">ve směsi </w:t>
      </w:r>
      <w:r w:rsidR="1491162C">
        <w:t xml:space="preserve">používá síra, </w:t>
      </w:r>
      <w:r w:rsidR="00DD15B2">
        <w:t xml:space="preserve">která je potřeba proto, aby se </w:t>
      </w:r>
      <w:r w:rsidR="1491162C">
        <w:t xml:space="preserve"> z </w:t>
      </w:r>
      <w:r w:rsidR="00DD15B2">
        <w:t xml:space="preserve">měkké lepivé </w:t>
      </w:r>
      <w:r w:rsidR="1491162C">
        <w:t xml:space="preserve">kaučukové směsi stala pružná a elastická guma. </w:t>
      </w:r>
      <w:r w:rsidR="0088712D" w:rsidRPr="0088712D">
        <w:t xml:space="preserve">Síra vytváří během vulkanizace můstky mezi dlouhými molekulárními vlákny pryže. </w:t>
      </w:r>
      <w:r w:rsidR="1491162C">
        <w:t xml:space="preserve"> Křemík - podporovaný silanem - vytváří další vazby mezi jednotlivými polymery kaučuku, čímž vzniká velmi pevná síť. Díky tomu získává pneumatika</w:t>
      </w:r>
      <w:r w:rsidR="00754874">
        <w:t xml:space="preserve"> další</w:t>
      </w:r>
      <w:r w:rsidR="1491162C">
        <w:t xml:space="preserve"> fyzikální vlastnosti, jako je vynikající přilnavost za mokra, dobrá odolnost proti oděru a vynikající valivý odpor. Zároveň odolává extrémnímu namáhání.</w:t>
      </w:r>
    </w:p>
    <w:p w14:paraId="64834CE8" w14:textId="4A5BEFA2" w:rsidR="00F307F9" w:rsidRPr="002B006D" w:rsidRDefault="00D41A4C" w:rsidP="00F307F9">
      <w:pPr>
        <w:pStyle w:val="03-Text"/>
        <w:rPr>
          <w:rStyle w:val="normaltextrun"/>
        </w:rPr>
      </w:pPr>
      <w:r>
        <w:t xml:space="preserve">První silniční testy s použitím nového plniva ve směsích pneumatik v roce 1994 ukázaly obrovské zlepšení brzdění za mokra a </w:t>
      </w:r>
      <w:r w:rsidR="00DD15B2">
        <w:t xml:space="preserve">současně snížení </w:t>
      </w:r>
      <w:r>
        <w:t xml:space="preserve">valivého odporu </w:t>
      </w:r>
      <w:r w:rsidR="00DD15B2">
        <w:t xml:space="preserve">oproti v té době standardním pneumatikách. </w:t>
      </w:r>
      <w:r>
        <w:t xml:space="preserve">O rok později společnost Continental poprvé použila </w:t>
      </w:r>
      <w:r w:rsidR="003100EB">
        <w:t xml:space="preserve">siliku </w:t>
      </w:r>
      <w:r>
        <w:t xml:space="preserve">v sériové pneumatice ContiEcoContact CP. V roce 1996 následovalo uvedení pneumatiky ContiWinterContact TS 770, první zimní pneumatiky </w:t>
      </w:r>
      <w:r w:rsidR="00DD15B2">
        <w:t>se silikou</w:t>
      </w:r>
      <w:r>
        <w:t xml:space="preserve">. </w:t>
      </w:r>
      <w:r w:rsidR="00CD03F7" w:rsidRPr="00CD03F7">
        <w:t>"</w:t>
      </w:r>
      <w:r>
        <w:t>Spolu se zavedením pasivních bezpečnostních prvků, jako jsou bezpečnostní pásy a pbrzdové systémy</w:t>
      </w:r>
      <w:r w:rsidR="00DD15B2">
        <w:t xml:space="preserve"> s ABS</w:t>
      </w:r>
      <w:r>
        <w:t xml:space="preserve">, přispělo </w:t>
      </w:r>
      <w:r w:rsidR="00DD15B2">
        <w:t xml:space="preserve">take </w:t>
      </w:r>
      <w:r>
        <w:t>použití siliky v pneumatikách k výraznému snížení počtu smrtelných dopravních nehod</w:t>
      </w:r>
      <w:r w:rsidR="00CD03F7" w:rsidRPr="00CD03F7">
        <w:t xml:space="preserve">," </w:t>
      </w:r>
      <w:r>
        <w:t>říká Wies.</w:t>
      </w:r>
    </w:p>
    <w:p w14:paraId="6466A6E9" w14:textId="41E3FEBE" w:rsidR="004B15EA" w:rsidRDefault="004B15EA" w:rsidP="004B15EA">
      <w:pPr>
        <w:pStyle w:val="04-Subhead"/>
      </w:pPr>
      <w:r>
        <w:t>Větší udržitelnost s křemíkem vyrobeným z popela z rýžových slupek</w:t>
      </w:r>
    </w:p>
    <w:p w14:paraId="580D3C01" w14:textId="754C99DF" w:rsidR="00B637CD" w:rsidRDefault="0739CFEE" w:rsidP="00B637CD">
      <w:pPr>
        <w:pStyle w:val="03-Text"/>
      </w:pPr>
      <w:r>
        <w:t>Vývojáři společnosti Continental neustále pracují na tom, aby byly pneumatiky bezpečnější</w:t>
      </w:r>
      <w:r w:rsidR="00DD15B2">
        <w:t xml:space="preserve">, výkonnější a </w:t>
      </w:r>
      <w:r>
        <w:t xml:space="preserve">udržitelnější. A to jak z hlediska </w:t>
      </w:r>
      <w:r w:rsidR="00DD15B2">
        <w:t xml:space="preserve">použití </w:t>
      </w:r>
      <w:r>
        <w:t xml:space="preserve">pneumatik, tak z hlediska </w:t>
      </w:r>
      <w:r w:rsidR="00DD15B2">
        <w:t xml:space="preserve">výroby a surovin pro výrobu </w:t>
      </w:r>
      <w:r>
        <w:t xml:space="preserve">použitých. </w:t>
      </w:r>
      <w:r w:rsidR="00DD15B2">
        <w:t>Continental neustále</w:t>
      </w:r>
      <w:r>
        <w:t xml:space="preserve"> zkoumá možnosti využití alternativních, udržitelnějších křemíků se srovnatelnými vlastnostmi a bezpečnostními výhodami. Jako spolehlivý </w:t>
      </w:r>
      <w:r>
        <w:rPr>
          <w:rStyle w:val="cf01"/>
          <w:rFonts w:ascii="Arial" w:hAnsi="Arial"/>
          <w:sz w:val="22"/>
        </w:rPr>
        <w:t xml:space="preserve">základní materiál pro udržitelně vyráběný křemík </w:t>
      </w:r>
      <w:r>
        <w:t>se osvědčily rýžové slupky</w:t>
      </w:r>
      <w:r>
        <w:rPr>
          <w:rStyle w:val="cf01"/>
          <w:rFonts w:ascii="Arial" w:hAnsi="Arial"/>
          <w:sz w:val="22"/>
        </w:rPr>
        <w:t xml:space="preserve">. Rýžové slupky jsou vedlejším produktem při produkci rýže, který nelze použít jako potravinu nebo krmivo pro zvířata. Výroba oxidu křemičitého z popela z rýžových slupek je energeticky účinnější než výroba </w:t>
      </w:r>
      <w:r w:rsidR="00DD15B2">
        <w:rPr>
          <w:rStyle w:val="cf01"/>
          <w:rFonts w:ascii="Arial" w:hAnsi="Arial"/>
          <w:sz w:val="22"/>
        </w:rPr>
        <w:t xml:space="preserve">z doposud </w:t>
      </w:r>
      <w:r>
        <w:rPr>
          <w:rStyle w:val="cf01"/>
          <w:rFonts w:ascii="Arial" w:hAnsi="Arial"/>
          <w:sz w:val="22"/>
        </w:rPr>
        <w:t xml:space="preserve">běžných </w:t>
      </w:r>
      <w:r w:rsidR="00DD15B2">
        <w:rPr>
          <w:rStyle w:val="cf01"/>
          <w:rFonts w:ascii="Arial" w:hAnsi="Arial"/>
          <w:sz w:val="22"/>
        </w:rPr>
        <w:t>surovin</w:t>
      </w:r>
      <w:r>
        <w:rPr>
          <w:rStyle w:val="cf01"/>
          <w:rFonts w:ascii="Arial" w:hAnsi="Arial"/>
          <w:sz w:val="22"/>
        </w:rPr>
        <w:t xml:space="preserve">, jako je křemičitý písek. Křemelina </w:t>
      </w:r>
      <w:r>
        <w:t>z popela z rýžových slupek se již používá v dosud nejudržitelnější výrobní pneumatice Continental - UltraContact NXT.</w:t>
      </w:r>
    </w:p>
    <w:p w14:paraId="04AD0F86" w14:textId="77777777" w:rsidR="00BF56E0" w:rsidRDefault="00BF56E0">
      <w:pPr>
        <w:keepLines w:val="0"/>
        <w:spacing w:after="160" w:line="259" w:lineRule="auto"/>
        <w:rPr>
          <w:rFonts w:eastAsia="Calibri" w:cs="Times New Roman"/>
          <w:b/>
          <w:sz w:val="20"/>
          <w:szCs w:val="24"/>
          <w:lang w:eastAsia="de-DE"/>
        </w:rPr>
      </w:pPr>
      <w:r>
        <w:rPr>
          <w:b/>
        </w:rPr>
        <w:br w:type="page"/>
      </w:r>
    </w:p>
    <w:p w14:paraId="349C3EED" w14:textId="77777777" w:rsidR="00754874" w:rsidRPr="00754874" w:rsidRDefault="00754874" w:rsidP="00754874">
      <w:pPr>
        <w:spacing w:after="0" w:line="240" w:lineRule="auto"/>
        <w:rPr>
          <w:rFonts w:eastAsia="Calibri" w:cs="Arial"/>
          <w:sz w:val="20"/>
          <w:szCs w:val="20"/>
          <w:lang w:val="cs-CZ"/>
        </w:rPr>
      </w:pPr>
      <w:r w:rsidRPr="00754874">
        <w:rPr>
          <w:rFonts w:eastAsia="Calibri" w:cs="Arial"/>
          <w:b/>
          <w:bCs/>
          <w:sz w:val="20"/>
          <w:szCs w:val="20"/>
          <w:lang w:val="cs-CZ"/>
        </w:rPr>
        <w:t>Společnost Continental</w:t>
      </w:r>
      <w:r w:rsidRPr="00754874">
        <w:rPr>
          <w:rFonts w:eastAsia="Calibri" w:cs="Arial"/>
          <w:sz w:val="20"/>
          <w:szCs w:val="20"/>
          <w:lang w:val="cs-CZ"/>
        </w:rPr>
        <w:t xml:space="preserve"> vyvíjí průkopnické technologie a služby pro udržitelnou a propojenou mobilitu osob a jejich zboží. Tato technologická společnost, založená v roce 1871, nabízí bezpečná, efektivní, inteligentní a cenově dostupná řešení pro vozidla, stroje, dopravu a přepravu. V roce 2024 dosáhla společnost Continental předběžných tržeb ve výši 39,7 miliardy eur a v současné době zaměstnává přibližně 190 000 lidí v 55 zemích.</w:t>
      </w:r>
    </w:p>
    <w:p w14:paraId="6926E369" w14:textId="427F7603" w:rsidR="00754874" w:rsidRPr="00754874" w:rsidRDefault="00754874" w:rsidP="00754874">
      <w:pPr>
        <w:spacing w:after="0" w:line="240" w:lineRule="auto"/>
        <w:rPr>
          <w:rFonts w:eastAsia="Calibri" w:cs="Arial"/>
          <w:sz w:val="20"/>
          <w:szCs w:val="20"/>
          <w:lang w:val="cs-CZ"/>
        </w:rPr>
      </w:pPr>
      <w:r w:rsidRPr="00754874">
        <w:rPr>
          <w:rFonts w:eastAsia="Calibri" w:cs="Arial"/>
          <w:sz w:val="20"/>
          <w:szCs w:val="20"/>
          <w:lang w:val="cs-CZ"/>
        </w:rPr>
        <w:t xml:space="preserve">Řešení pneumatik ze </w:t>
      </w:r>
      <w:r w:rsidRPr="00754874">
        <w:rPr>
          <w:rFonts w:eastAsia="Calibri" w:cs="Arial"/>
          <w:b/>
          <w:bCs/>
          <w:sz w:val="20"/>
          <w:szCs w:val="20"/>
          <w:lang w:val="cs-CZ"/>
        </w:rPr>
        <w:t xml:space="preserve">sektoru Tires group </w:t>
      </w:r>
      <w:r w:rsidRPr="00754874">
        <w:rPr>
          <w:rFonts w:eastAsia="Calibri" w:cs="Arial"/>
          <w:sz w:val="20"/>
          <w:szCs w:val="20"/>
          <w:lang w:val="cs-CZ"/>
        </w:rPr>
        <w:t xml:space="preserve">činí mobilitu bezpečnější, inteligentnější a udržitelnější. Její prémiové portfolio zahrnuje osobní, nákladní, autobusové, motocyklové, a speciální pneumatiky, jakož i chytrá řešení a služby pro vozové parky a prodejce pneumatik. Společnost Continental poskytuje špičkové produkty již více než 150 let a je jedním z největších světových výrobců pneumatik. Ve fiskálním roce 2024 dosáhl sektor skupiny </w:t>
      </w:r>
      <w:r w:rsidR="00FC6FAC" w:rsidRPr="00754874">
        <w:rPr>
          <w:rFonts w:eastAsia="Calibri" w:cs="Arial"/>
          <w:sz w:val="20"/>
          <w:szCs w:val="20"/>
          <w:lang w:val="cs-CZ"/>
        </w:rPr>
        <w:t>pneumatik</w:t>
      </w:r>
      <w:r w:rsidR="00FC6FAC">
        <w:rPr>
          <w:rFonts w:eastAsia="Calibri" w:cs="Arial"/>
          <w:sz w:val="20"/>
          <w:szCs w:val="20"/>
          <w:lang w:val="cs-CZ"/>
        </w:rPr>
        <w:t xml:space="preserve"> </w:t>
      </w:r>
      <w:r w:rsidRPr="00754874">
        <w:rPr>
          <w:rFonts w:eastAsia="Calibri" w:cs="Arial"/>
          <w:sz w:val="20"/>
          <w:szCs w:val="20"/>
          <w:lang w:val="cs-CZ"/>
        </w:rPr>
        <w:t>obratu 13,9 miliardy eur. Divize pneumatik společnosti Continental zaměstnává více než 57 000 lidí po celém světě a má 20 výrobních a 16 vývojových závodů.</w:t>
      </w:r>
    </w:p>
    <w:p w14:paraId="13EF20C5" w14:textId="77777777" w:rsidR="00754874" w:rsidRPr="00754874" w:rsidRDefault="00754874" w:rsidP="00754874">
      <w:pPr>
        <w:pStyle w:val="05-Boilerplate"/>
        <w:rPr>
          <w:rFonts w:cs="Arial"/>
          <w:szCs w:val="20"/>
        </w:rPr>
      </w:pPr>
      <w:r w:rsidRPr="002D2279">
        <w:rPr>
          <w:rFonts w:cs="Arial"/>
          <w:szCs w:val="20"/>
          <w:lang w:val="cs-CZ"/>
        </w:rPr>
        <w:t xml:space="preserve">Continental AG je v České republice zastoupen výrobními a prodejními jednotkami v Adršpachu, Brandýsu nad Labem, Jičíně, Otrokovicích, Ostravě a Horšovském Týně. Slovenskou republiku zastupují výrobní závody Púchov, Zvolen a Dolní Vestenice. </w:t>
      </w:r>
      <w:r w:rsidRPr="00754874">
        <w:rPr>
          <w:rFonts w:cs="Arial"/>
          <w:szCs w:val="20"/>
        </w:rPr>
        <w:t>Koncern Continental AG zaměstnává v České republice a na Slovensku kolem 17 200 zaměstnanců. Do portfolia společnosti patří pneumatiky značek Continental, Barum, Semperit, Matador a General Tire.</w:t>
      </w:r>
    </w:p>
    <w:p w14:paraId="637BBF52" w14:textId="77777777" w:rsidR="00B36DD0" w:rsidRDefault="00B36DD0" w:rsidP="00B36DD0">
      <w:pPr>
        <w:keepLines w:val="0"/>
        <w:spacing w:after="160" w:line="259" w:lineRule="auto"/>
        <w:rPr>
          <w:rFonts w:eastAsia="Calibri" w:cs="Times New Roman"/>
          <w:noProof/>
          <w:sz w:val="20"/>
          <w:szCs w:val="24"/>
          <w:lang w:eastAsia="de-DE"/>
        </w:rPr>
      </w:pPr>
    </w:p>
    <w:p w14:paraId="1D6799F6" w14:textId="77777777" w:rsidR="00B36DD0" w:rsidRPr="006D2379" w:rsidRDefault="00B36DD0" w:rsidP="00B36DD0">
      <w:pPr>
        <w:pStyle w:val="08-SubheadContact"/>
      </w:pPr>
      <w:r w:rsidRPr="006D2379">
        <w:t>Kontakt pro média</w:t>
      </w:r>
    </w:p>
    <w:p w14:paraId="2A8A3ECC" w14:textId="77777777" w:rsidR="00B36DD0" w:rsidRPr="001A5A70" w:rsidRDefault="00000000" w:rsidP="00B36DD0">
      <w:pPr>
        <w:pStyle w:val="11-Contact-Line"/>
        <w:rPr>
          <w:noProof/>
        </w:rPr>
      </w:pPr>
      <w:r>
        <w:rPr>
          <w:noProof/>
        </w:rPr>
        <w:pict w14:anchorId="57A52142">
          <v:rect id="_x0000_i1025" alt="" style="width:481.85pt;height:1pt;mso-width-percent:0;mso-height-percent:0;mso-width-percent:0;mso-height-percent:0" o:hralign="center" o:hrstd="t" o:hrnoshade="t" o:hr="t" fillcolor="black" stroked="f"/>
        </w:pict>
      </w:r>
    </w:p>
    <w:p w14:paraId="0467C511" w14:textId="77777777" w:rsidR="0085361C" w:rsidRPr="00704EA9" w:rsidRDefault="0085361C" w:rsidP="0085361C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04EA9">
        <w:rPr>
          <w:rFonts w:ascii="Arial" w:hAnsi="Arial" w:cs="Arial"/>
          <w:sz w:val="22"/>
          <w:szCs w:val="22"/>
          <w:lang w:val="cs-CZ" w:eastAsia="cs-CZ"/>
        </w:rPr>
        <w:t>Continental Barum s.r.o.</w:t>
      </w:r>
    </w:p>
    <w:p w14:paraId="1BFFD932" w14:textId="77777777" w:rsidR="0085361C" w:rsidRPr="00704EA9" w:rsidRDefault="0085361C" w:rsidP="0085361C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04EA9">
        <w:rPr>
          <w:rFonts w:ascii="Arial" w:hAnsi="Arial" w:cs="Arial"/>
          <w:sz w:val="22"/>
          <w:szCs w:val="22"/>
          <w:lang w:val="cs-CZ" w:eastAsia="cs-CZ"/>
        </w:rPr>
        <w:t>Ing. Magda Nagy</w:t>
      </w:r>
    </w:p>
    <w:p w14:paraId="413C1999" w14:textId="77777777" w:rsidR="0085361C" w:rsidRPr="00704EA9" w:rsidRDefault="0085361C" w:rsidP="0085361C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Ředitelka divize </w:t>
      </w:r>
      <w:r w:rsidRPr="00704EA9">
        <w:rPr>
          <w:rFonts w:ascii="Arial" w:hAnsi="Arial" w:cs="Arial"/>
          <w:sz w:val="22"/>
          <w:szCs w:val="22"/>
          <w:lang w:val="cs-CZ" w:eastAsia="cs-CZ"/>
        </w:rPr>
        <w:t>Marketing</w:t>
      </w:r>
    </w:p>
    <w:p w14:paraId="39AED288" w14:textId="77777777" w:rsidR="0085361C" w:rsidRPr="00704EA9" w:rsidRDefault="0085361C" w:rsidP="0085361C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04EA9">
        <w:rPr>
          <w:rFonts w:ascii="Arial" w:hAnsi="Arial" w:cs="Arial"/>
          <w:sz w:val="22"/>
          <w:szCs w:val="22"/>
          <w:lang w:val="cs-CZ" w:eastAsia="cs-CZ"/>
        </w:rPr>
        <w:t>E-mail: magda.nagy@continental.cz</w:t>
      </w:r>
    </w:p>
    <w:p w14:paraId="1B4890E1" w14:textId="530B965D" w:rsidR="00754874" w:rsidRPr="0085361C" w:rsidRDefault="0085361C" w:rsidP="0085361C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04EA9">
        <w:rPr>
          <w:rFonts w:ascii="Arial" w:hAnsi="Arial" w:cs="Arial"/>
          <w:sz w:val="22"/>
          <w:szCs w:val="22"/>
          <w:lang w:val="cs-CZ" w:eastAsia="cs-CZ"/>
        </w:rPr>
        <w:t>Tel.: 577 513</w:t>
      </w:r>
      <w:r>
        <w:rPr>
          <w:rFonts w:ascii="Arial" w:hAnsi="Arial" w:cs="Arial"/>
          <w:sz w:val="22"/>
          <w:szCs w:val="22"/>
          <w:lang w:val="cs-CZ" w:eastAsia="cs-CZ"/>
        </w:rPr>
        <w:t> </w:t>
      </w:r>
      <w:r w:rsidRPr="00704EA9">
        <w:rPr>
          <w:rFonts w:ascii="Arial" w:hAnsi="Arial" w:cs="Arial"/>
          <w:sz w:val="22"/>
          <w:szCs w:val="22"/>
          <w:lang w:val="cs-CZ" w:eastAsia="cs-CZ"/>
        </w:rPr>
        <w:t>163</w:t>
      </w:r>
    </w:p>
    <w:p w14:paraId="266154E1" w14:textId="77777777" w:rsidR="00B36DD0" w:rsidRPr="001A5A70" w:rsidRDefault="00000000" w:rsidP="00B36DD0">
      <w:pPr>
        <w:pStyle w:val="11-Contact-Line"/>
        <w:rPr>
          <w:noProof/>
        </w:rPr>
      </w:pPr>
      <w:r>
        <w:rPr>
          <w:noProof/>
        </w:rPr>
        <w:pict w14:anchorId="74F9C2E8">
          <v:rect id="_x0000_i1026" alt="" style="width:481.85pt;height:1pt;mso-width-percent:0;mso-height-percent:0;mso-width-percent:0;mso-height-percent:0" o:hralign="center" o:hrstd="t" o:hrnoshade="t" o:hr="t" fillcolor="black" stroked="f"/>
        </w:pict>
      </w:r>
    </w:p>
    <w:p w14:paraId="7F020B02" w14:textId="4EF27903" w:rsidR="00B36DD0" w:rsidRDefault="00B36DD0" w:rsidP="00B36DD0">
      <w:pPr>
        <w:pStyle w:val="06-Contact"/>
        <w:rPr>
          <w:noProof/>
          <w:color w:val="000000" w:themeColor="text1"/>
        </w:rPr>
      </w:pPr>
      <w:r w:rsidRPr="0E1D0E2E">
        <w:rPr>
          <w:b/>
          <w:bCs/>
          <w:noProof/>
          <w:color w:val="000000" w:themeColor="text1"/>
        </w:rPr>
        <w:t>Webové stránky:</w:t>
      </w:r>
      <w:r w:rsidRPr="00D90BB2">
        <w:tab/>
      </w:r>
      <w:hyperlink r:id="rId11" w:history="1">
        <w:r w:rsidR="0085361C" w:rsidRPr="004C1C1F">
          <w:rPr>
            <w:rStyle w:val="Hypertextovodkaz"/>
            <w:noProof/>
          </w:rPr>
          <w:t>www.continental.cz</w:t>
        </w:r>
      </w:hyperlink>
    </w:p>
    <w:p w14:paraId="51A8F36B" w14:textId="77777777" w:rsidR="0085361C" w:rsidRDefault="0085361C" w:rsidP="00B36DD0">
      <w:pPr>
        <w:pStyle w:val="06-Contact"/>
        <w:rPr>
          <w:noProof/>
          <w:color w:val="000000" w:themeColor="text1"/>
        </w:rPr>
      </w:pPr>
    </w:p>
    <w:p w14:paraId="2EB54AAA" w14:textId="77777777" w:rsidR="0085361C" w:rsidRPr="001A5A70" w:rsidRDefault="0085361C" w:rsidP="00B36DD0">
      <w:pPr>
        <w:pStyle w:val="06-Contact"/>
        <w:rPr>
          <w:noProof/>
          <w:color w:val="000000" w:themeColor="text1"/>
        </w:rPr>
      </w:pPr>
    </w:p>
    <w:p w14:paraId="5A09FAC5" w14:textId="77777777" w:rsidR="00B36DD0" w:rsidRDefault="00B36DD0" w:rsidP="00B36DD0">
      <w:pPr>
        <w:keepLines w:val="0"/>
        <w:spacing w:after="160" w:line="259" w:lineRule="auto"/>
        <w:rPr>
          <w:rFonts w:eastAsia="Calibri" w:cs="Times New Roman"/>
          <w:b/>
          <w:szCs w:val="24"/>
          <w:lang w:eastAsia="de-DE"/>
        </w:rPr>
      </w:pPr>
      <w:r>
        <w:br w:type="page"/>
      </w:r>
    </w:p>
    <w:p w14:paraId="04C06C64" w14:textId="24CCA0D3" w:rsidR="005B68B8" w:rsidRPr="00C47461" w:rsidRDefault="00B36DD0" w:rsidP="005B68B8">
      <w:pPr>
        <w:pStyle w:val="08-SubheadContact"/>
        <w:spacing w:line="276" w:lineRule="auto"/>
      </w:pPr>
      <w:r>
        <w:t>Obrázky a popisky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5379"/>
      </w:tblGrid>
      <w:tr w:rsidR="00A05A00" w:rsidRPr="00C47461" w14:paraId="62B858A1" w14:textId="77777777" w:rsidTr="007907F2">
        <w:tc>
          <w:tcPr>
            <w:tcW w:w="3845" w:type="dxa"/>
          </w:tcPr>
          <w:p w14:paraId="136EFBA4" w14:textId="77777777" w:rsidR="00A05A00" w:rsidRDefault="00A05A00" w:rsidP="00AD6BA6">
            <w:pPr>
              <w:pStyle w:val="Bezmezer"/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3DF398" wp14:editId="1AE1F8AB">
                  <wp:extent cx="2160000" cy="1440747"/>
                  <wp:effectExtent l="0" t="0" r="0" b="7620"/>
                  <wp:docPr id="17999055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4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E6109" w14:textId="74583256" w:rsidR="00A05A00" w:rsidRDefault="00A05A00" w:rsidP="007907F2">
            <w:pPr>
              <w:pStyle w:val="Bezmezer"/>
              <w:spacing w:line="360" w:lineRule="auto"/>
              <w:rPr>
                <w:noProof/>
              </w:rPr>
            </w:pPr>
          </w:p>
        </w:tc>
        <w:tc>
          <w:tcPr>
            <w:tcW w:w="5379" w:type="dxa"/>
          </w:tcPr>
          <w:p w14:paraId="6DDD6D55" w14:textId="6341453A" w:rsidR="00A05A00" w:rsidRPr="00C84849" w:rsidRDefault="00616ABC" w:rsidP="00AD6BA6">
            <w:pPr>
              <w:pStyle w:val="03-Text"/>
              <w:spacing w:after="0"/>
              <w:rPr>
                <w:rFonts w:eastAsia="Times New Roman" w:cs="Arial"/>
                <w:szCs w:val="22"/>
              </w:rPr>
            </w:pPr>
            <w:r>
              <w:t xml:space="preserve">Prof. Burkhard Wies je jedním z vývojářů společnosti Continental, kteří v polovině 90. let poprvé použili oxid křemičitý jako alternativní plnivo k sazi v pryžových směsích pro pneumatiky. </w:t>
            </w:r>
          </w:p>
        </w:tc>
      </w:tr>
      <w:tr w:rsidR="003B3E1D" w:rsidRPr="00C47461" w14:paraId="463C414F" w14:textId="77777777" w:rsidTr="007907F2">
        <w:tc>
          <w:tcPr>
            <w:tcW w:w="3845" w:type="dxa"/>
          </w:tcPr>
          <w:p w14:paraId="5718FB53" w14:textId="77777777" w:rsidR="003B3E1D" w:rsidRDefault="003B3E1D" w:rsidP="00AD6BA6">
            <w:pPr>
              <w:pStyle w:val="Bezmezer"/>
              <w:spacing w:line="276" w:lineRule="auto"/>
              <w:rPr>
                <w:rFonts w:eastAsia="Times New Roman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DB884C9" wp14:editId="0A014922">
                  <wp:extent cx="1533648" cy="2160000"/>
                  <wp:effectExtent l="0" t="0" r="0" b="0"/>
                  <wp:docPr id="15461596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4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6164B" w14:textId="768FF577" w:rsidR="00046E14" w:rsidRDefault="00046E14" w:rsidP="007907F2">
            <w:pPr>
              <w:pStyle w:val="Bezmezer"/>
              <w:spacing w:line="360" w:lineRule="auto"/>
              <w:rPr>
                <w:rFonts w:eastAsia="Times New Roman" w:cs="Arial"/>
                <w:noProof/>
              </w:rPr>
            </w:pPr>
          </w:p>
        </w:tc>
        <w:tc>
          <w:tcPr>
            <w:tcW w:w="5379" w:type="dxa"/>
          </w:tcPr>
          <w:p w14:paraId="2FC22618" w14:textId="6D5997B3" w:rsidR="003B3E1D" w:rsidRPr="0077075F" w:rsidRDefault="00046E14" w:rsidP="00F82A4C">
            <w:pPr>
              <w:pStyle w:val="03-Text"/>
            </w:pPr>
            <w:r>
              <w:t>Přínos pro bezpečnost řidičů je obrovský, stejně jako úspora paliva: křemík jako náplň pneumatik zkracuje brzdnou dráhu a snižuje valivý odpor. První pneumatikou Continental, která používala silik</w:t>
            </w:r>
            <w:r w:rsidR="0085361C">
              <w:t>u</w:t>
            </w:r>
            <w:r>
              <w:t xml:space="preserve">, byla ContiEcoContact CP, uvedená na trh v roce 1995. </w:t>
            </w:r>
          </w:p>
        </w:tc>
      </w:tr>
      <w:tr w:rsidR="00046E14" w:rsidRPr="00C47461" w14:paraId="747D8145" w14:textId="77777777" w:rsidTr="007907F2">
        <w:tc>
          <w:tcPr>
            <w:tcW w:w="3845" w:type="dxa"/>
          </w:tcPr>
          <w:p w14:paraId="66958747" w14:textId="77777777" w:rsidR="00046E14" w:rsidRDefault="00046E14" w:rsidP="00046E14">
            <w:pPr>
              <w:pStyle w:val="Bezmezer"/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89DDCF" wp14:editId="7C0F1DC5">
                  <wp:extent cx="2160000" cy="1214298"/>
                  <wp:effectExtent l="0" t="0" r="0" b="5080"/>
                  <wp:docPr id="10788788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1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1384C" w14:textId="0A2DA522" w:rsidR="00046E14" w:rsidRDefault="00046E14" w:rsidP="007907F2">
            <w:pPr>
              <w:pStyle w:val="Bezmezer"/>
              <w:spacing w:line="360" w:lineRule="auto"/>
              <w:rPr>
                <w:noProof/>
              </w:rPr>
            </w:pPr>
          </w:p>
        </w:tc>
        <w:tc>
          <w:tcPr>
            <w:tcW w:w="5379" w:type="dxa"/>
          </w:tcPr>
          <w:p w14:paraId="63F97800" w14:textId="6AF60B05" w:rsidR="00046E14" w:rsidRPr="00FF0165" w:rsidRDefault="00046E14" w:rsidP="00046E14">
            <w:pPr>
              <w:pStyle w:val="03-Text"/>
            </w:pPr>
            <w:r>
              <w:t xml:space="preserve">Rýžové slupky se osvědčily jako spolehlivý </w:t>
            </w:r>
            <w:r>
              <w:rPr>
                <w:rStyle w:val="cf01"/>
                <w:rFonts w:ascii="Arial" w:hAnsi="Arial"/>
                <w:sz w:val="22"/>
              </w:rPr>
              <w:t>základní materiál pro udržitelnou výrobu oxidu křemičitého. Výroba z popela z rýžových slupek je energeticky účinnější než výroba oxidu křemičitého z běžných materiálů, jako je křemičitý písek.</w:t>
            </w:r>
          </w:p>
        </w:tc>
      </w:tr>
      <w:tr w:rsidR="00FA2D34" w:rsidRPr="00C47461" w14:paraId="1CB8703F" w14:textId="77777777" w:rsidTr="007907F2">
        <w:tc>
          <w:tcPr>
            <w:tcW w:w="3845" w:type="dxa"/>
          </w:tcPr>
          <w:p w14:paraId="070EF4FD" w14:textId="77777777" w:rsidR="00FA2D34" w:rsidRDefault="00C840B4" w:rsidP="00AD6BA6">
            <w:pPr>
              <w:pStyle w:val="Bezmezer"/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E8917" wp14:editId="4108A2E1">
                  <wp:extent cx="2160000" cy="1439925"/>
                  <wp:effectExtent l="0" t="0" r="0" b="8255"/>
                  <wp:docPr id="102279147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04D15" w14:textId="59EEE718" w:rsidR="007907F2" w:rsidRDefault="007907F2" w:rsidP="007907F2"/>
        </w:tc>
        <w:tc>
          <w:tcPr>
            <w:tcW w:w="5379" w:type="dxa"/>
          </w:tcPr>
          <w:p w14:paraId="6FDA1730" w14:textId="6110BB50" w:rsidR="00FA2D34" w:rsidRPr="00FF0165" w:rsidRDefault="00C840B4" w:rsidP="00AD6BA6">
            <w:pPr>
              <w:pStyle w:val="03-Text"/>
              <w:spacing w:after="0"/>
            </w:pPr>
            <w:r>
              <w:rPr>
                <w:rStyle w:val="cf01"/>
                <w:rFonts w:ascii="Arial" w:hAnsi="Arial"/>
                <w:sz w:val="22"/>
              </w:rPr>
              <w:t xml:space="preserve">Silika </w:t>
            </w:r>
            <w:r>
              <w:t>z popela z rýžových slupek se používá v nejudržitelnější automobilové pneumatice Continental UltraContact NXT.</w:t>
            </w:r>
          </w:p>
        </w:tc>
      </w:tr>
    </w:tbl>
    <w:p w14:paraId="3D8017E7" w14:textId="77777777" w:rsidR="005B68B8" w:rsidRPr="005B2D6B" w:rsidRDefault="005B68B8" w:rsidP="005B2D6B">
      <w:pPr>
        <w:rPr>
          <w:lang w:eastAsia="de-DE"/>
        </w:rPr>
      </w:pPr>
    </w:p>
    <w:sectPr w:rsidR="005B68B8" w:rsidRPr="005B2D6B" w:rsidSect="00FA43D0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6FBC1" w14:textId="77777777" w:rsidR="000772D2" w:rsidRDefault="000772D2">
      <w:pPr>
        <w:spacing w:after="0" w:line="240" w:lineRule="auto"/>
      </w:pPr>
      <w:r>
        <w:separator/>
      </w:r>
    </w:p>
  </w:endnote>
  <w:endnote w:type="continuationSeparator" w:id="0">
    <w:p w14:paraId="7A2B391E" w14:textId="77777777" w:rsidR="000772D2" w:rsidRDefault="000772D2">
      <w:pPr>
        <w:spacing w:after="0" w:line="240" w:lineRule="auto"/>
      </w:pPr>
      <w:r>
        <w:continuationSeparator/>
      </w:r>
    </w:p>
  </w:endnote>
  <w:endnote w:type="continuationNotice" w:id="1">
    <w:p w14:paraId="6578B00D" w14:textId="77777777" w:rsidR="000772D2" w:rsidRDefault="00077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A2E2" w14:textId="547A7E2A" w:rsidR="009C40BB" w:rsidRPr="00E40548" w:rsidRDefault="003E24E2" w:rsidP="007543D2">
    <w:pPr>
      <w:pStyle w:val="09-Footer"/>
      <w:shd w:val="clear" w:color="auto" w:fill="FFFFFF" w:themeFill="background1"/>
      <w:rPr>
        <w:noProof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8" behindDoc="0" locked="0" layoutInCell="1" allowOverlap="1" wp14:anchorId="2BFAD377" wp14:editId="508F47C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978343020" name="Gerade Verbindung mit Pfeil 19783430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 id="Gerade Verbindung mit Pfeil 1978343020" style="position:absolute;margin-left:0;margin-top:421pt;width:21.25pt;height:0;z-index:25166234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 w14:anchorId="35D48042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247" behindDoc="0" locked="0" layoutInCell="1" allowOverlap="1" wp14:anchorId="23C0BAEA" wp14:editId="33CF69E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66560208" name="Gerade Verbindung mit Pfeil 1366560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 id="Gerade Verbindung mit Pfeil 1366560208" style="position:absolute;margin-left:0;margin-top:421pt;width:21.25pt;height:0;z-index:25166132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 w14:anchorId="56998B9F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246" behindDoc="0" locked="0" layoutInCell="1" allowOverlap="1" wp14:anchorId="371E2339" wp14:editId="1A3A21E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98698107" name="Gerade Verbindung mit Pfeil 98698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 id="Gerade Verbindung mit Pfeil 98698107" style="position:absolute;margin-left:0;margin-top:421pt;width:21.25pt;height:0;z-index:25166029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 w14:anchorId="7C89CC9E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9843" w14:textId="77777777" w:rsidR="00E40548" w:rsidRPr="007907F2" w:rsidRDefault="00E40548" w:rsidP="00E40548">
    <w:pPr>
      <w:pStyle w:val="09-Footer"/>
      <w:shd w:val="solid" w:color="FFFFFF" w:fill="auto"/>
      <w:rPr>
        <w:noProof/>
        <w:lang w:val="de-D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30A98" w14:textId="0EBEF11E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 &lt;  "/"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054BEE" w:rsidRPr="00213B9A">
                            <w:rPr>
                              <w:rFonts w:cs="Arial"/>
                              <w:noProof/>
                              <w:sz w:val="18"/>
                            </w:rPr>
                            <w:t>/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5DEA47DA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8" type="#_x0000_t202" style="position:absolute;margin-left:-19.25pt;margin-top:1.15pt;width:31.95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DOMQbvUBAADEAwAADgAAAAAAAAAAAAAAAAAuAgAAZHJzL2Uy&#10;b0RvYy54bWxQSwECLQAUAAYACAAAACEArU55A9kAAAAFAQAADwAAAAAAAAAAAAAAAABPBAAAZHJz&#10;L2Rvd25yZXYueG1sUEsFBgAAAAAEAAQA8wAAAFUFAAAAAA==&#10;" filled="f" stroked="f">
              <v:textbox style="mso-fit-shape-to-text:t" inset="0,0,0,0">
                <w:txbxContent>
                  <w:p w14:paraId="43F30A98" w14:textId="0EBEF11E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 &lt;  "/"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054BEE" w:rsidRPr="00213B9A">
                      <w:rPr>
                        <w:rFonts w:cs="Arial"/>
                        <w:noProof/>
                        <w:sz w:val="18"/>
                      </w:rPr>
                      <w:t>/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5DEA47DA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7907F2">
      <w:rPr>
        <w:lang w:val="de-DE"/>
      </w:rPr>
      <w:t>Ihr Kontakt:</w:t>
    </w:r>
  </w:p>
  <w:p w14:paraId="7FD35FD7" w14:textId="77777777" w:rsidR="00E40548" w:rsidRPr="007907F2" w:rsidRDefault="00E40548" w:rsidP="00E40548">
    <w:pPr>
      <w:pStyle w:val="09-Footer"/>
      <w:shd w:val="solid" w:color="FFFFFF" w:fill="auto"/>
      <w:rPr>
        <w:noProof/>
        <w:lang w:val="de-DE"/>
      </w:rPr>
    </w:pPr>
    <w:r w:rsidRPr="007907F2">
      <w:rPr>
        <w:lang w:val="de-DE"/>
      </w:rPr>
      <w:t>Příjmení Nachname, Telefon: mezinárodní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242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0150AB47">
              <v:path fillok="f" arrowok="t" o:connecttype="none"/>
              <o:lock v:ext="edit" shapetype="t"/>
            </v:shapetype>
            <v:shape id="Gerade Verbindung mit Pfeil 3" style="position:absolute;margin-left:0;margin-top:421pt;width:21.25pt;height:0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8DDD" w14:textId="77777777" w:rsidR="000772D2" w:rsidRDefault="000772D2">
      <w:pPr>
        <w:spacing w:after="0" w:line="240" w:lineRule="auto"/>
      </w:pPr>
      <w:r>
        <w:separator/>
      </w:r>
    </w:p>
  </w:footnote>
  <w:footnote w:type="continuationSeparator" w:id="0">
    <w:p w14:paraId="6608CEC4" w14:textId="77777777" w:rsidR="000772D2" w:rsidRDefault="000772D2">
      <w:pPr>
        <w:spacing w:after="0" w:line="240" w:lineRule="auto"/>
      </w:pPr>
      <w:r>
        <w:continuationSeparator/>
      </w:r>
    </w:p>
  </w:footnote>
  <w:footnote w:type="continuationNotice" w:id="1">
    <w:p w14:paraId="0E78D80C" w14:textId="77777777" w:rsidR="000772D2" w:rsidRDefault="00077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8CEB" w14:textId="1A67A87B" w:rsidR="00E40548" w:rsidRPr="00216088" w:rsidRDefault="00A17123" w:rsidP="00E405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28CDA6" wp14:editId="15B732DB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30306"/>
              <wp:effectExtent l="0" t="0" r="0" b="8255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303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6AD9F8" w14:textId="77777777" w:rsidR="004C6C5D" w:rsidRDefault="004C6C5D" w:rsidP="004C6C5D">
                          <w:pPr>
                            <w:pStyle w:val="12-Title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F38E479" w14:textId="26C15C88" w:rsidR="004C6C5D" w:rsidRPr="00213B9A" w:rsidRDefault="001C0D69" w:rsidP="004C6C5D">
                          <w:pPr>
                            <w:pStyle w:val="12-Title"/>
                          </w:pPr>
                          <w:r>
                            <w:t>Tisková zpráva</w:t>
                          </w:r>
                        </w:p>
                        <w:p w14:paraId="34A1C695" w14:textId="77777777" w:rsidR="004C6C5D" w:rsidRDefault="004C6C5D" w:rsidP="004C6C5D">
                          <w:pPr>
                            <w:pStyle w:val="12-Title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176.85pt;margin-top:31.1pt;width:228.05pt;height:33.9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" filled="f" stroked="f" strokeweight=".5pt">
              <v:textbox inset="0,0,0,0">
                <w:txbxContent>
                  <w:p w14:paraId="456AD9F8" w14:textId="77777777" w:rsidR="004C6C5D" w:rsidRDefault="004C6C5D" w:rsidP="004C6C5D">
                    <w:pPr>
                      <w:pStyle w:val="12-Title"/>
                      <w:rPr>
                        <w:sz w:val="22"/>
                        <w:szCs w:val="22"/>
                      </w:rPr>
                    </w:pPr>
                  </w:p>
                  <w:p w14:paraId="2F38E479" w14:textId="26C15C88" w:rsidR="004C6C5D" w:rsidRPr="00213B9A" w:rsidRDefault="001C0D69" w:rsidP="004C6C5D">
                    <w:pPr>
                      <w:pStyle w:val="12-Title"/>
                    </w:pPr>
                    <w:r>
                      <w:t>Tisková zpráva</w:t>
                    </w:r>
                  </w:p>
                  <w:p w14:paraId="34A1C695" w14:textId="77777777" w:rsidR="004C6C5D" w:rsidRDefault="004C6C5D" w:rsidP="004C6C5D">
                    <w:pPr>
                      <w:pStyle w:val="12-Title"/>
                    </w:pPr>
                    <w: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582EA7F" wp14:editId="1A6B0000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7620"/>
          <wp:wrapNone/>
          <wp:docPr id="50" name="Grafik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C06B0" w14:textId="06AFA341" w:rsidR="00E40548" w:rsidRDefault="00E40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9400" w14:textId="77777777" w:rsidR="00E40548" w:rsidRPr="00216088" w:rsidRDefault="00E40548" w:rsidP="00E40548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40F36" w14:textId="1BB9BA8A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 = 1 "" "-  -"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054BEE" w:rsidRPr="00213B9A">
                            <w:rPr>
                              <w:rFonts w:cs="Arial"/>
                              <w:noProof/>
                              <w:sz w:val="18"/>
                            </w:rPr>
                            <w:t>1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0;margin-top:59.8pt;width:477.95pt;height:21.1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" filled="f" stroked="f">
              <v:textbox>
                <w:txbxContent>
                  <w:p w14:paraId="45940F36" w14:textId="1BB9BA8A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 = 1 "" "-  -"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054BEE" w:rsidRPr="00213B9A">
                      <w:rPr>
                        <w:rFonts w:cs="Arial"/>
                        <w:noProof/>
                        <w:sz w:val="18"/>
                      </w:rPr>
                      <w:t>1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51" name="Grafik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85505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D70FC"/>
    <w:multiLevelType w:val="hybridMultilevel"/>
    <w:tmpl w:val="9634C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9056666">
    <w:abstractNumId w:val="2"/>
  </w:num>
  <w:num w:numId="2" w16cid:durableId="1235748510">
    <w:abstractNumId w:val="2"/>
  </w:num>
  <w:num w:numId="3" w16cid:durableId="1537501002">
    <w:abstractNumId w:val="2"/>
  </w:num>
  <w:num w:numId="4" w16cid:durableId="1558205411">
    <w:abstractNumId w:val="2"/>
  </w:num>
  <w:num w:numId="5" w16cid:durableId="1081679674">
    <w:abstractNumId w:val="2"/>
  </w:num>
  <w:num w:numId="6" w16cid:durableId="2104910446">
    <w:abstractNumId w:val="3"/>
  </w:num>
  <w:num w:numId="7" w16cid:durableId="2099477862">
    <w:abstractNumId w:val="0"/>
  </w:num>
  <w:num w:numId="8" w16cid:durableId="101569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02799"/>
    <w:rsid w:val="00006586"/>
    <w:rsid w:val="000067DF"/>
    <w:rsid w:val="00007193"/>
    <w:rsid w:val="00010937"/>
    <w:rsid w:val="00010A2B"/>
    <w:rsid w:val="00010C70"/>
    <w:rsid w:val="00010E13"/>
    <w:rsid w:val="000167A1"/>
    <w:rsid w:val="00020F20"/>
    <w:rsid w:val="000219AF"/>
    <w:rsid w:val="00023EAC"/>
    <w:rsid w:val="000339E5"/>
    <w:rsid w:val="000370AB"/>
    <w:rsid w:val="00041847"/>
    <w:rsid w:val="0004378C"/>
    <w:rsid w:val="00044E12"/>
    <w:rsid w:val="00046E14"/>
    <w:rsid w:val="00047A68"/>
    <w:rsid w:val="000504FC"/>
    <w:rsid w:val="000511E4"/>
    <w:rsid w:val="000538D9"/>
    <w:rsid w:val="00054BEE"/>
    <w:rsid w:val="00056A12"/>
    <w:rsid w:val="000613FA"/>
    <w:rsid w:val="00061AE9"/>
    <w:rsid w:val="00062C21"/>
    <w:rsid w:val="0006310A"/>
    <w:rsid w:val="00064F84"/>
    <w:rsid w:val="000733EC"/>
    <w:rsid w:val="00073445"/>
    <w:rsid w:val="00076D1D"/>
    <w:rsid w:val="000772D2"/>
    <w:rsid w:val="0008132E"/>
    <w:rsid w:val="000845F5"/>
    <w:rsid w:val="0008662E"/>
    <w:rsid w:val="00087C00"/>
    <w:rsid w:val="00091C6A"/>
    <w:rsid w:val="00095547"/>
    <w:rsid w:val="00096D17"/>
    <w:rsid w:val="00096EFB"/>
    <w:rsid w:val="0009780C"/>
    <w:rsid w:val="00097F1B"/>
    <w:rsid w:val="000A063C"/>
    <w:rsid w:val="000A45C9"/>
    <w:rsid w:val="000A646F"/>
    <w:rsid w:val="000B3B8D"/>
    <w:rsid w:val="000B5E51"/>
    <w:rsid w:val="000B623E"/>
    <w:rsid w:val="000C0C39"/>
    <w:rsid w:val="000C1207"/>
    <w:rsid w:val="000C2691"/>
    <w:rsid w:val="000C37E7"/>
    <w:rsid w:val="000C5515"/>
    <w:rsid w:val="000C7D4E"/>
    <w:rsid w:val="000D2A5A"/>
    <w:rsid w:val="000D50B4"/>
    <w:rsid w:val="000D548D"/>
    <w:rsid w:val="000D630E"/>
    <w:rsid w:val="000E231A"/>
    <w:rsid w:val="000E446C"/>
    <w:rsid w:val="000E5FCA"/>
    <w:rsid w:val="000E707D"/>
    <w:rsid w:val="000F4F24"/>
    <w:rsid w:val="000F5F30"/>
    <w:rsid w:val="000F7F50"/>
    <w:rsid w:val="001006DD"/>
    <w:rsid w:val="001051FB"/>
    <w:rsid w:val="0010709F"/>
    <w:rsid w:val="001078B4"/>
    <w:rsid w:val="00114FCC"/>
    <w:rsid w:val="001215DD"/>
    <w:rsid w:val="0012172B"/>
    <w:rsid w:val="00121C60"/>
    <w:rsid w:val="001242A7"/>
    <w:rsid w:val="001273AE"/>
    <w:rsid w:val="001309EB"/>
    <w:rsid w:val="00130DED"/>
    <w:rsid w:val="001324F6"/>
    <w:rsid w:val="001331A3"/>
    <w:rsid w:val="00133839"/>
    <w:rsid w:val="00136DC2"/>
    <w:rsid w:val="00140FBA"/>
    <w:rsid w:val="00145E5D"/>
    <w:rsid w:val="00147496"/>
    <w:rsid w:val="001504A5"/>
    <w:rsid w:val="00150948"/>
    <w:rsid w:val="00151190"/>
    <w:rsid w:val="0015246D"/>
    <w:rsid w:val="00155826"/>
    <w:rsid w:val="0015623B"/>
    <w:rsid w:val="00157444"/>
    <w:rsid w:val="00166BF1"/>
    <w:rsid w:val="001709A3"/>
    <w:rsid w:val="00170C7E"/>
    <w:rsid w:val="00174229"/>
    <w:rsid w:val="00174792"/>
    <w:rsid w:val="0017730F"/>
    <w:rsid w:val="00181699"/>
    <w:rsid w:val="00186BAA"/>
    <w:rsid w:val="001932A1"/>
    <w:rsid w:val="00193739"/>
    <w:rsid w:val="00196B20"/>
    <w:rsid w:val="00196D9F"/>
    <w:rsid w:val="0019701F"/>
    <w:rsid w:val="00197BCC"/>
    <w:rsid w:val="001A0C21"/>
    <w:rsid w:val="001A16B3"/>
    <w:rsid w:val="001A1BA4"/>
    <w:rsid w:val="001A5755"/>
    <w:rsid w:val="001A5E04"/>
    <w:rsid w:val="001A62C5"/>
    <w:rsid w:val="001A64C5"/>
    <w:rsid w:val="001B4E12"/>
    <w:rsid w:val="001B5139"/>
    <w:rsid w:val="001C0D69"/>
    <w:rsid w:val="001C2AAD"/>
    <w:rsid w:val="001D127A"/>
    <w:rsid w:val="001D250D"/>
    <w:rsid w:val="001D2B8C"/>
    <w:rsid w:val="001D4ED7"/>
    <w:rsid w:val="001D7C3B"/>
    <w:rsid w:val="001D7C99"/>
    <w:rsid w:val="001E5EB1"/>
    <w:rsid w:val="001F1B74"/>
    <w:rsid w:val="001F3A72"/>
    <w:rsid w:val="001F52B2"/>
    <w:rsid w:val="001F5460"/>
    <w:rsid w:val="00200A5F"/>
    <w:rsid w:val="00205E0A"/>
    <w:rsid w:val="0020637C"/>
    <w:rsid w:val="00207863"/>
    <w:rsid w:val="00210F3A"/>
    <w:rsid w:val="00213B9A"/>
    <w:rsid w:val="002168E4"/>
    <w:rsid w:val="00216B21"/>
    <w:rsid w:val="002211AA"/>
    <w:rsid w:val="002264EC"/>
    <w:rsid w:val="002268A2"/>
    <w:rsid w:val="002352B2"/>
    <w:rsid w:val="00236446"/>
    <w:rsid w:val="0023685E"/>
    <w:rsid w:val="002373FC"/>
    <w:rsid w:val="00237DB2"/>
    <w:rsid w:val="00240B6E"/>
    <w:rsid w:val="002418E5"/>
    <w:rsid w:val="00241D6C"/>
    <w:rsid w:val="00242CA6"/>
    <w:rsid w:val="00242E17"/>
    <w:rsid w:val="00243410"/>
    <w:rsid w:val="002441AB"/>
    <w:rsid w:val="00245363"/>
    <w:rsid w:val="0025357A"/>
    <w:rsid w:val="00256B14"/>
    <w:rsid w:val="00257469"/>
    <w:rsid w:val="00265B01"/>
    <w:rsid w:val="00274273"/>
    <w:rsid w:val="0027730C"/>
    <w:rsid w:val="0027767D"/>
    <w:rsid w:val="002831C6"/>
    <w:rsid w:val="002832B7"/>
    <w:rsid w:val="00283D9F"/>
    <w:rsid w:val="00291492"/>
    <w:rsid w:val="00293617"/>
    <w:rsid w:val="00295D87"/>
    <w:rsid w:val="0029667F"/>
    <w:rsid w:val="002A1B12"/>
    <w:rsid w:val="002A32DB"/>
    <w:rsid w:val="002A4C9B"/>
    <w:rsid w:val="002A5D3A"/>
    <w:rsid w:val="002A604B"/>
    <w:rsid w:val="002B006D"/>
    <w:rsid w:val="002B0DA5"/>
    <w:rsid w:val="002B0F56"/>
    <w:rsid w:val="002B7098"/>
    <w:rsid w:val="002B7F67"/>
    <w:rsid w:val="002C0612"/>
    <w:rsid w:val="002C1D0E"/>
    <w:rsid w:val="002C2898"/>
    <w:rsid w:val="002C69D7"/>
    <w:rsid w:val="002C78E7"/>
    <w:rsid w:val="002D0BDF"/>
    <w:rsid w:val="002D2279"/>
    <w:rsid w:val="002D2D38"/>
    <w:rsid w:val="002D40EE"/>
    <w:rsid w:val="002D45BC"/>
    <w:rsid w:val="002D4B99"/>
    <w:rsid w:val="002D4CBE"/>
    <w:rsid w:val="002E2359"/>
    <w:rsid w:val="002E4B3B"/>
    <w:rsid w:val="002E5AF2"/>
    <w:rsid w:val="002F3255"/>
    <w:rsid w:val="002F352D"/>
    <w:rsid w:val="002F44AC"/>
    <w:rsid w:val="00300AA5"/>
    <w:rsid w:val="00301E08"/>
    <w:rsid w:val="003036FE"/>
    <w:rsid w:val="00306F27"/>
    <w:rsid w:val="003100EB"/>
    <w:rsid w:val="00315CE5"/>
    <w:rsid w:val="00316AA9"/>
    <w:rsid w:val="0031750E"/>
    <w:rsid w:val="00317EEF"/>
    <w:rsid w:val="00323BBF"/>
    <w:rsid w:val="003243C2"/>
    <w:rsid w:val="0032499F"/>
    <w:rsid w:val="0032524B"/>
    <w:rsid w:val="003256CD"/>
    <w:rsid w:val="003261EF"/>
    <w:rsid w:val="00327771"/>
    <w:rsid w:val="00330753"/>
    <w:rsid w:val="00334164"/>
    <w:rsid w:val="00334699"/>
    <w:rsid w:val="00341050"/>
    <w:rsid w:val="00344A88"/>
    <w:rsid w:val="0034631B"/>
    <w:rsid w:val="0034763F"/>
    <w:rsid w:val="00347F17"/>
    <w:rsid w:val="00351A8B"/>
    <w:rsid w:val="003528D8"/>
    <w:rsid w:val="0035705B"/>
    <w:rsid w:val="00361A3D"/>
    <w:rsid w:val="00362D3F"/>
    <w:rsid w:val="00363C0A"/>
    <w:rsid w:val="00365FCB"/>
    <w:rsid w:val="00367C33"/>
    <w:rsid w:val="00370EDB"/>
    <w:rsid w:val="00372915"/>
    <w:rsid w:val="00373A81"/>
    <w:rsid w:val="003768C9"/>
    <w:rsid w:val="00381C99"/>
    <w:rsid w:val="00390AED"/>
    <w:rsid w:val="00391614"/>
    <w:rsid w:val="003933A0"/>
    <w:rsid w:val="00395B69"/>
    <w:rsid w:val="00397E95"/>
    <w:rsid w:val="003A0C3A"/>
    <w:rsid w:val="003A18DB"/>
    <w:rsid w:val="003A2747"/>
    <w:rsid w:val="003A2B2C"/>
    <w:rsid w:val="003A441D"/>
    <w:rsid w:val="003A443C"/>
    <w:rsid w:val="003A62CF"/>
    <w:rsid w:val="003B009B"/>
    <w:rsid w:val="003B02BB"/>
    <w:rsid w:val="003B2AEA"/>
    <w:rsid w:val="003B2BB3"/>
    <w:rsid w:val="003B3E1D"/>
    <w:rsid w:val="003B5CAC"/>
    <w:rsid w:val="003B5E31"/>
    <w:rsid w:val="003B7C6E"/>
    <w:rsid w:val="003C09D0"/>
    <w:rsid w:val="003C18B4"/>
    <w:rsid w:val="003C3B15"/>
    <w:rsid w:val="003C5027"/>
    <w:rsid w:val="003C5DA3"/>
    <w:rsid w:val="003C6785"/>
    <w:rsid w:val="003C6A4C"/>
    <w:rsid w:val="003C7FE5"/>
    <w:rsid w:val="003D75B0"/>
    <w:rsid w:val="003D7B18"/>
    <w:rsid w:val="003E24E2"/>
    <w:rsid w:val="003E51CD"/>
    <w:rsid w:val="003E7719"/>
    <w:rsid w:val="003F0717"/>
    <w:rsid w:val="003F3E39"/>
    <w:rsid w:val="003F55AD"/>
    <w:rsid w:val="003F5CD4"/>
    <w:rsid w:val="0040234B"/>
    <w:rsid w:val="00403A17"/>
    <w:rsid w:val="00404440"/>
    <w:rsid w:val="00407B1C"/>
    <w:rsid w:val="00407C3F"/>
    <w:rsid w:val="0041046C"/>
    <w:rsid w:val="00414352"/>
    <w:rsid w:val="004161A7"/>
    <w:rsid w:val="004177F3"/>
    <w:rsid w:val="00417A30"/>
    <w:rsid w:val="00423452"/>
    <w:rsid w:val="00433C1D"/>
    <w:rsid w:val="00440DA7"/>
    <w:rsid w:val="00441A47"/>
    <w:rsid w:val="00442CB0"/>
    <w:rsid w:val="004439EA"/>
    <w:rsid w:val="0044404F"/>
    <w:rsid w:val="004451ED"/>
    <w:rsid w:val="00450833"/>
    <w:rsid w:val="0045192E"/>
    <w:rsid w:val="00453264"/>
    <w:rsid w:val="00460076"/>
    <w:rsid w:val="00461A86"/>
    <w:rsid w:val="00462596"/>
    <w:rsid w:val="00462E9B"/>
    <w:rsid w:val="00474DB0"/>
    <w:rsid w:val="00476D96"/>
    <w:rsid w:val="00481B1F"/>
    <w:rsid w:val="00481E5E"/>
    <w:rsid w:val="00482213"/>
    <w:rsid w:val="004852D9"/>
    <w:rsid w:val="00485D60"/>
    <w:rsid w:val="0049432B"/>
    <w:rsid w:val="0049582D"/>
    <w:rsid w:val="004965D6"/>
    <w:rsid w:val="004972EB"/>
    <w:rsid w:val="00497972"/>
    <w:rsid w:val="004A0A27"/>
    <w:rsid w:val="004A0E38"/>
    <w:rsid w:val="004A4DEF"/>
    <w:rsid w:val="004A5215"/>
    <w:rsid w:val="004B0276"/>
    <w:rsid w:val="004B15EA"/>
    <w:rsid w:val="004B2F30"/>
    <w:rsid w:val="004B5300"/>
    <w:rsid w:val="004C1050"/>
    <w:rsid w:val="004C2551"/>
    <w:rsid w:val="004C52B1"/>
    <w:rsid w:val="004C683B"/>
    <w:rsid w:val="004C6C5D"/>
    <w:rsid w:val="004C6EE1"/>
    <w:rsid w:val="004C7834"/>
    <w:rsid w:val="004C7ADA"/>
    <w:rsid w:val="004D32FF"/>
    <w:rsid w:val="004D5CAA"/>
    <w:rsid w:val="004D6873"/>
    <w:rsid w:val="004D6CAA"/>
    <w:rsid w:val="004D798D"/>
    <w:rsid w:val="004E650C"/>
    <w:rsid w:val="004F1F50"/>
    <w:rsid w:val="004F2F2B"/>
    <w:rsid w:val="004F4B01"/>
    <w:rsid w:val="004F5A93"/>
    <w:rsid w:val="004F5C88"/>
    <w:rsid w:val="004F6E22"/>
    <w:rsid w:val="004F6E5F"/>
    <w:rsid w:val="005008C0"/>
    <w:rsid w:val="005056E8"/>
    <w:rsid w:val="0051066B"/>
    <w:rsid w:val="00520AFB"/>
    <w:rsid w:val="005216A3"/>
    <w:rsid w:val="00524B34"/>
    <w:rsid w:val="005317FD"/>
    <w:rsid w:val="00532AEE"/>
    <w:rsid w:val="00533A66"/>
    <w:rsid w:val="005355F0"/>
    <w:rsid w:val="00536100"/>
    <w:rsid w:val="00536703"/>
    <w:rsid w:val="00551215"/>
    <w:rsid w:val="00555E34"/>
    <w:rsid w:val="00560E11"/>
    <w:rsid w:val="00562E49"/>
    <w:rsid w:val="0056656A"/>
    <w:rsid w:val="005700C4"/>
    <w:rsid w:val="005749DC"/>
    <w:rsid w:val="00575716"/>
    <w:rsid w:val="00575AA4"/>
    <w:rsid w:val="00576352"/>
    <w:rsid w:val="00576C8F"/>
    <w:rsid w:val="005817A6"/>
    <w:rsid w:val="005817B4"/>
    <w:rsid w:val="0058503C"/>
    <w:rsid w:val="005862E4"/>
    <w:rsid w:val="00586D30"/>
    <w:rsid w:val="00587D8D"/>
    <w:rsid w:val="00592026"/>
    <w:rsid w:val="0059213C"/>
    <w:rsid w:val="0059273F"/>
    <w:rsid w:val="0059288F"/>
    <w:rsid w:val="0059392D"/>
    <w:rsid w:val="00595381"/>
    <w:rsid w:val="00596111"/>
    <w:rsid w:val="005973E0"/>
    <w:rsid w:val="005A03A6"/>
    <w:rsid w:val="005A20F9"/>
    <w:rsid w:val="005A5B98"/>
    <w:rsid w:val="005A5D8F"/>
    <w:rsid w:val="005A7E4A"/>
    <w:rsid w:val="005B2D6B"/>
    <w:rsid w:val="005B6180"/>
    <w:rsid w:val="005B62C9"/>
    <w:rsid w:val="005B68B8"/>
    <w:rsid w:val="005C2180"/>
    <w:rsid w:val="005C2A2B"/>
    <w:rsid w:val="005C6B1B"/>
    <w:rsid w:val="005C6B22"/>
    <w:rsid w:val="005D0164"/>
    <w:rsid w:val="005D6B18"/>
    <w:rsid w:val="005D7BA1"/>
    <w:rsid w:val="005D7D5C"/>
    <w:rsid w:val="005E38B7"/>
    <w:rsid w:val="005E60C6"/>
    <w:rsid w:val="005E7F23"/>
    <w:rsid w:val="005F042A"/>
    <w:rsid w:val="005F10CC"/>
    <w:rsid w:val="005F3E04"/>
    <w:rsid w:val="00600EEC"/>
    <w:rsid w:val="00602370"/>
    <w:rsid w:val="00616ABC"/>
    <w:rsid w:val="00620294"/>
    <w:rsid w:val="00620AF9"/>
    <w:rsid w:val="00620D8B"/>
    <w:rsid w:val="006241A0"/>
    <w:rsid w:val="0062424C"/>
    <w:rsid w:val="006265E8"/>
    <w:rsid w:val="00630FA7"/>
    <w:rsid w:val="00632565"/>
    <w:rsid w:val="00633747"/>
    <w:rsid w:val="00635412"/>
    <w:rsid w:val="006378F9"/>
    <w:rsid w:val="00637D52"/>
    <w:rsid w:val="00641DE5"/>
    <w:rsid w:val="00642EF0"/>
    <w:rsid w:val="006464D2"/>
    <w:rsid w:val="00650F88"/>
    <w:rsid w:val="00653344"/>
    <w:rsid w:val="006542D7"/>
    <w:rsid w:val="0065527C"/>
    <w:rsid w:val="006560F9"/>
    <w:rsid w:val="00660470"/>
    <w:rsid w:val="006615EB"/>
    <w:rsid w:val="00661605"/>
    <w:rsid w:val="00661C41"/>
    <w:rsid w:val="006625EA"/>
    <w:rsid w:val="0066424D"/>
    <w:rsid w:val="006664B0"/>
    <w:rsid w:val="006715B0"/>
    <w:rsid w:val="006719AF"/>
    <w:rsid w:val="00671F80"/>
    <w:rsid w:val="00675259"/>
    <w:rsid w:val="006867CE"/>
    <w:rsid w:val="00687D38"/>
    <w:rsid w:val="00692050"/>
    <w:rsid w:val="0069287F"/>
    <w:rsid w:val="00697379"/>
    <w:rsid w:val="006977B8"/>
    <w:rsid w:val="006A53A8"/>
    <w:rsid w:val="006A58F5"/>
    <w:rsid w:val="006B1D58"/>
    <w:rsid w:val="006B2EF7"/>
    <w:rsid w:val="006B2F53"/>
    <w:rsid w:val="006B4E39"/>
    <w:rsid w:val="006B6125"/>
    <w:rsid w:val="006C2125"/>
    <w:rsid w:val="006C6CE7"/>
    <w:rsid w:val="006D05EA"/>
    <w:rsid w:val="006D133B"/>
    <w:rsid w:val="006D54CC"/>
    <w:rsid w:val="006E1813"/>
    <w:rsid w:val="006E4CD7"/>
    <w:rsid w:val="006E69C9"/>
    <w:rsid w:val="006E7A09"/>
    <w:rsid w:val="00712308"/>
    <w:rsid w:val="00715539"/>
    <w:rsid w:val="00715BCD"/>
    <w:rsid w:val="00716126"/>
    <w:rsid w:val="00720B26"/>
    <w:rsid w:val="00723141"/>
    <w:rsid w:val="00732BDE"/>
    <w:rsid w:val="00736F32"/>
    <w:rsid w:val="00740E24"/>
    <w:rsid w:val="00740F9E"/>
    <w:rsid w:val="00741021"/>
    <w:rsid w:val="00741A0C"/>
    <w:rsid w:val="007428AF"/>
    <w:rsid w:val="00743444"/>
    <w:rsid w:val="007442D3"/>
    <w:rsid w:val="00745F58"/>
    <w:rsid w:val="0074660C"/>
    <w:rsid w:val="00746B2D"/>
    <w:rsid w:val="00751092"/>
    <w:rsid w:val="00752AEF"/>
    <w:rsid w:val="00752F2D"/>
    <w:rsid w:val="007543D2"/>
    <w:rsid w:val="00754874"/>
    <w:rsid w:val="0077075F"/>
    <w:rsid w:val="00781370"/>
    <w:rsid w:val="007829BF"/>
    <w:rsid w:val="00784027"/>
    <w:rsid w:val="0078561B"/>
    <w:rsid w:val="00786C7A"/>
    <w:rsid w:val="00790522"/>
    <w:rsid w:val="007907F2"/>
    <w:rsid w:val="007A2228"/>
    <w:rsid w:val="007A2BBB"/>
    <w:rsid w:val="007A6039"/>
    <w:rsid w:val="007A6995"/>
    <w:rsid w:val="007A6BE1"/>
    <w:rsid w:val="007B4700"/>
    <w:rsid w:val="007B5601"/>
    <w:rsid w:val="007B5E78"/>
    <w:rsid w:val="007BDE33"/>
    <w:rsid w:val="007C3044"/>
    <w:rsid w:val="007C59D9"/>
    <w:rsid w:val="007D13B9"/>
    <w:rsid w:val="007D1510"/>
    <w:rsid w:val="007D1C09"/>
    <w:rsid w:val="007D1F51"/>
    <w:rsid w:val="007D4775"/>
    <w:rsid w:val="007D621A"/>
    <w:rsid w:val="007E055E"/>
    <w:rsid w:val="007E4AA8"/>
    <w:rsid w:val="007E68F0"/>
    <w:rsid w:val="007E7D8F"/>
    <w:rsid w:val="007F119C"/>
    <w:rsid w:val="007F1D79"/>
    <w:rsid w:val="007F22AA"/>
    <w:rsid w:val="007F2F47"/>
    <w:rsid w:val="007F3971"/>
    <w:rsid w:val="007F4016"/>
    <w:rsid w:val="007F5BED"/>
    <w:rsid w:val="008032A8"/>
    <w:rsid w:val="008041CB"/>
    <w:rsid w:val="008044D0"/>
    <w:rsid w:val="008056E2"/>
    <w:rsid w:val="00805FEE"/>
    <w:rsid w:val="00814C00"/>
    <w:rsid w:val="00815843"/>
    <w:rsid w:val="008173E0"/>
    <w:rsid w:val="0082004D"/>
    <w:rsid w:val="00833CCC"/>
    <w:rsid w:val="00833FE2"/>
    <w:rsid w:val="0083408D"/>
    <w:rsid w:val="00834509"/>
    <w:rsid w:val="00834D34"/>
    <w:rsid w:val="00835161"/>
    <w:rsid w:val="00837EC7"/>
    <w:rsid w:val="00840836"/>
    <w:rsid w:val="0084092A"/>
    <w:rsid w:val="00842CD8"/>
    <w:rsid w:val="00843740"/>
    <w:rsid w:val="00844E49"/>
    <w:rsid w:val="00844FC8"/>
    <w:rsid w:val="00845B19"/>
    <w:rsid w:val="00846DEA"/>
    <w:rsid w:val="00847A55"/>
    <w:rsid w:val="0085361C"/>
    <w:rsid w:val="008543B1"/>
    <w:rsid w:val="00855315"/>
    <w:rsid w:val="008564CA"/>
    <w:rsid w:val="00862D45"/>
    <w:rsid w:val="00865FFB"/>
    <w:rsid w:val="00870BA4"/>
    <w:rsid w:val="008726D5"/>
    <w:rsid w:val="0087284B"/>
    <w:rsid w:val="008731D8"/>
    <w:rsid w:val="00874BB2"/>
    <w:rsid w:val="00874EF9"/>
    <w:rsid w:val="00875E41"/>
    <w:rsid w:val="008762D0"/>
    <w:rsid w:val="0087749E"/>
    <w:rsid w:val="00884491"/>
    <w:rsid w:val="008864F6"/>
    <w:rsid w:val="00886BDF"/>
    <w:rsid w:val="00886F75"/>
    <w:rsid w:val="0088712D"/>
    <w:rsid w:val="00892473"/>
    <w:rsid w:val="008940DC"/>
    <w:rsid w:val="00896B9F"/>
    <w:rsid w:val="00896C36"/>
    <w:rsid w:val="008A19C4"/>
    <w:rsid w:val="008A5050"/>
    <w:rsid w:val="008A5D4F"/>
    <w:rsid w:val="008B7D30"/>
    <w:rsid w:val="008C1C6A"/>
    <w:rsid w:val="008C203F"/>
    <w:rsid w:val="008C40CD"/>
    <w:rsid w:val="008C4578"/>
    <w:rsid w:val="008C4E03"/>
    <w:rsid w:val="008C6EE0"/>
    <w:rsid w:val="008D1FA6"/>
    <w:rsid w:val="008D63C2"/>
    <w:rsid w:val="008D6E01"/>
    <w:rsid w:val="008D783A"/>
    <w:rsid w:val="008E0B10"/>
    <w:rsid w:val="008E5C7F"/>
    <w:rsid w:val="008E621B"/>
    <w:rsid w:val="008E686F"/>
    <w:rsid w:val="008E70F7"/>
    <w:rsid w:val="008E797C"/>
    <w:rsid w:val="008E7A4A"/>
    <w:rsid w:val="008F1FCC"/>
    <w:rsid w:val="008F3CB9"/>
    <w:rsid w:val="008F456D"/>
    <w:rsid w:val="00900D9B"/>
    <w:rsid w:val="00903BBF"/>
    <w:rsid w:val="00903D0C"/>
    <w:rsid w:val="00913C07"/>
    <w:rsid w:val="00924D2C"/>
    <w:rsid w:val="00930A17"/>
    <w:rsid w:val="00931853"/>
    <w:rsid w:val="009319BE"/>
    <w:rsid w:val="00933BFB"/>
    <w:rsid w:val="00934A2C"/>
    <w:rsid w:val="0093580D"/>
    <w:rsid w:val="00935F07"/>
    <w:rsid w:val="00940BD7"/>
    <w:rsid w:val="00940E3C"/>
    <w:rsid w:val="00941763"/>
    <w:rsid w:val="00950CA6"/>
    <w:rsid w:val="00953E93"/>
    <w:rsid w:val="009545A7"/>
    <w:rsid w:val="0095498C"/>
    <w:rsid w:val="00957A1A"/>
    <w:rsid w:val="00960A29"/>
    <w:rsid w:val="00960DE1"/>
    <w:rsid w:val="00961D5B"/>
    <w:rsid w:val="0096426A"/>
    <w:rsid w:val="00964C6E"/>
    <w:rsid w:val="009671D3"/>
    <w:rsid w:val="009726EA"/>
    <w:rsid w:val="00977A59"/>
    <w:rsid w:val="009817AD"/>
    <w:rsid w:val="0098688A"/>
    <w:rsid w:val="009900B4"/>
    <w:rsid w:val="00992BEE"/>
    <w:rsid w:val="0099330F"/>
    <w:rsid w:val="009A155D"/>
    <w:rsid w:val="009A1BA1"/>
    <w:rsid w:val="009B4907"/>
    <w:rsid w:val="009B5BA3"/>
    <w:rsid w:val="009B67FF"/>
    <w:rsid w:val="009C06E9"/>
    <w:rsid w:val="009C34CA"/>
    <w:rsid w:val="009C3DAD"/>
    <w:rsid w:val="009C40BB"/>
    <w:rsid w:val="009C454F"/>
    <w:rsid w:val="009C58DD"/>
    <w:rsid w:val="009C683F"/>
    <w:rsid w:val="009C7CEF"/>
    <w:rsid w:val="009D27B0"/>
    <w:rsid w:val="009D3BC9"/>
    <w:rsid w:val="009D7586"/>
    <w:rsid w:val="009D7846"/>
    <w:rsid w:val="009E04B1"/>
    <w:rsid w:val="009E1792"/>
    <w:rsid w:val="009E5D62"/>
    <w:rsid w:val="009E5E98"/>
    <w:rsid w:val="009E6275"/>
    <w:rsid w:val="009E79D3"/>
    <w:rsid w:val="009F0974"/>
    <w:rsid w:val="009F27A0"/>
    <w:rsid w:val="009F4892"/>
    <w:rsid w:val="00A048B4"/>
    <w:rsid w:val="00A05A00"/>
    <w:rsid w:val="00A05C4B"/>
    <w:rsid w:val="00A07541"/>
    <w:rsid w:val="00A11517"/>
    <w:rsid w:val="00A13597"/>
    <w:rsid w:val="00A170FE"/>
    <w:rsid w:val="00A17123"/>
    <w:rsid w:val="00A2322B"/>
    <w:rsid w:val="00A24BB0"/>
    <w:rsid w:val="00A311B4"/>
    <w:rsid w:val="00A34D9F"/>
    <w:rsid w:val="00A34EF9"/>
    <w:rsid w:val="00A46963"/>
    <w:rsid w:val="00A46B35"/>
    <w:rsid w:val="00A50533"/>
    <w:rsid w:val="00A51DE7"/>
    <w:rsid w:val="00A52CED"/>
    <w:rsid w:val="00A52F32"/>
    <w:rsid w:val="00A569A4"/>
    <w:rsid w:val="00A60536"/>
    <w:rsid w:val="00A63495"/>
    <w:rsid w:val="00A7084F"/>
    <w:rsid w:val="00A72681"/>
    <w:rsid w:val="00A740A0"/>
    <w:rsid w:val="00A7569F"/>
    <w:rsid w:val="00A760DC"/>
    <w:rsid w:val="00A76384"/>
    <w:rsid w:val="00A82524"/>
    <w:rsid w:val="00A8484C"/>
    <w:rsid w:val="00A92187"/>
    <w:rsid w:val="00A93F82"/>
    <w:rsid w:val="00A94712"/>
    <w:rsid w:val="00A94A84"/>
    <w:rsid w:val="00A94C63"/>
    <w:rsid w:val="00AA11DA"/>
    <w:rsid w:val="00AA1AA8"/>
    <w:rsid w:val="00AA2842"/>
    <w:rsid w:val="00AA3700"/>
    <w:rsid w:val="00AA40D7"/>
    <w:rsid w:val="00AA601E"/>
    <w:rsid w:val="00AA63F9"/>
    <w:rsid w:val="00AB1F11"/>
    <w:rsid w:val="00AB3BB1"/>
    <w:rsid w:val="00AB65DD"/>
    <w:rsid w:val="00AC31C3"/>
    <w:rsid w:val="00AC496A"/>
    <w:rsid w:val="00AC6AD8"/>
    <w:rsid w:val="00AC6E06"/>
    <w:rsid w:val="00AC780E"/>
    <w:rsid w:val="00AD0E62"/>
    <w:rsid w:val="00AD3B79"/>
    <w:rsid w:val="00AD4CE5"/>
    <w:rsid w:val="00AD5613"/>
    <w:rsid w:val="00AD5E62"/>
    <w:rsid w:val="00AD64CE"/>
    <w:rsid w:val="00AD6BA6"/>
    <w:rsid w:val="00AE0503"/>
    <w:rsid w:val="00AE2028"/>
    <w:rsid w:val="00AE3BDF"/>
    <w:rsid w:val="00AE547C"/>
    <w:rsid w:val="00AF1ABF"/>
    <w:rsid w:val="00AF1BE3"/>
    <w:rsid w:val="00AF4860"/>
    <w:rsid w:val="00AF5582"/>
    <w:rsid w:val="00AF7A2B"/>
    <w:rsid w:val="00B0205A"/>
    <w:rsid w:val="00B02EA7"/>
    <w:rsid w:val="00B0325A"/>
    <w:rsid w:val="00B07BD0"/>
    <w:rsid w:val="00B13335"/>
    <w:rsid w:val="00B14051"/>
    <w:rsid w:val="00B176E7"/>
    <w:rsid w:val="00B21A41"/>
    <w:rsid w:val="00B2520E"/>
    <w:rsid w:val="00B2718C"/>
    <w:rsid w:val="00B32F06"/>
    <w:rsid w:val="00B33EEF"/>
    <w:rsid w:val="00B3531C"/>
    <w:rsid w:val="00B36DD0"/>
    <w:rsid w:val="00B41B9B"/>
    <w:rsid w:val="00B42632"/>
    <w:rsid w:val="00B4456F"/>
    <w:rsid w:val="00B4516E"/>
    <w:rsid w:val="00B4684F"/>
    <w:rsid w:val="00B50164"/>
    <w:rsid w:val="00B53E3C"/>
    <w:rsid w:val="00B54BA4"/>
    <w:rsid w:val="00B559EF"/>
    <w:rsid w:val="00B56834"/>
    <w:rsid w:val="00B60758"/>
    <w:rsid w:val="00B60B55"/>
    <w:rsid w:val="00B61D85"/>
    <w:rsid w:val="00B637CD"/>
    <w:rsid w:val="00B64FFD"/>
    <w:rsid w:val="00B7071A"/>
    <w:rsid w:val="00B72098"/>
    <w:rsid w:val="00B72A19"/>
    <w:rsid w:val="00B73A2F"/>
    <w:rsid w:val="00B7776F"/>
    <w:rsid w:val="00B8274C"/>
    <w:rsid w:val="00B877B7"/>
    <w:rsid w:val="00B87B42"/>
    <w:rsid w:val="00B94E0E"/>
    <w:rsid w:val="00BA0096"/>
    <w:rsid w:val="00BA1C1B"/>
    <w:rsid w:val="00BA3CA1"/>
    <w:rsid w:val="00BA440E"/>
    <w:rsid w:val="00BA444D"/>
    <w:rsid w:val="00BA58A2"/>
    <w:rsid w:val="00BB432C"/>
    <w:rsid w:val="00BB5A9A"/>
    <w:rsid w:val="00BB5C24"/>
    <w:rsid w:val="00BB7663"/>
    <w:rsid w:val="00BD0EF3"/>
    <w:rsid w:val="00BD5D75"/>
    <w:rsid w:val="00BD767E"/>
    <w:rsid w:val="00BE02FE"/>
    <w:rsid w:val="00BE719C"/>
    <w:rsid w:val="00BF28E6"/>
    <w:rsid w:val="00BF4D63"/>
    <w:rsid w:val="00BF56E0"/>
    <w:rsid w:val="00C0133D"/>
    <w:rsid w:val="00C01F47"/>
    <w:rsid w:val="00C03757"/>
    <w:rsid w:val="00C04A95"/>
    <w:rsid w:val="00C06CF1"/>
    <w:rsid w:val="00C07729"/>
    <w:rsid w:val="00C12E46"/>
    <w:rsid w:val="00C17B69"/>
    <w:rsid w:val="00C20886"/>
    <w:rsid w:val="00C22E98"/>
    <w:rsid w:val="00C24228"/>
    <w:rsid w:val="00C247AB"/>
    <w:rsid w:val="00C26BC5"/>
    <w:rsid w:val="00C315C7"/>
    <w:rsid w:val="00C31916"/>
    <w:rsid w:val="00C34A4F"/>
    <w:rsid w:val="00C359B3"/>
    <w:rsid w:val="00C36D99"/>
    <w:rsid w:val="00C411B3"/>
    <w:rsid w:val="00C4177F"/>
    <w:rsid w:val="00C46F95"/>
    <w:rsid w:val="00C47AF2"/>
    <w:rsid w:val="00C50197"/>
    <w:rsid w:val="00C549A4"/>
    <w:rsid w:val="00C57886"/>
    <w:rsid w:val="00C6084C"/>
    <w:rsid w:val="00C62C39"/>
    <w:rsid w:val="00C6310D"/>
    <w:rsid w:val="00C63371"/>
    <w:rsid w:val="00C646B6"/>
    <w:rsid w:val="00C64C97"/>
    <w:rsid w:val="00C6581B"/>
    <w:rsid w:val="00C72A96"/>
    <w:rsid w:val="00C8144F"/>
    <w:rsid w:val="00C8342F"/>
    <w:rsid w:val="00C840B1"/>
    <w:rsid w:val="00C840B4"/>
    <w:rsid w:val="00C908E4"/>
    <w:rsid w:val="00C93EC8"/>
    <w:rsid w:val="00C96B24"/>
    <w:rsid w:val="00CA12EA"/>
    <w:rsid w:val="00CA2358"/>
    <w:rsid w:val="00CA2943"/>
    <w:rsid w:val="00CA3B7A"/>
    <w:rsid w:val="00CA684A"/>
    <w:rsid w:val="00CB0673"/>
    <w:rsid w:val="00CB0C41"/>
    <w:rsid w:val="00CC034B"/>
    <w:rsid w:val="00CC0350"/>
    <w:rsid w:val="00CC1486"/>
    <w:rsid w:val="00CC2CF9"/>
    <w:rsid w:val="00CC2F13"/>
    <w:rsid w:val="00CC383E"/>
    <w:rsid w:val="00CC3C4A"/>
    <w:rsid w:val="00CC441B"/>
    <w:rsid w:val="00CC600F"/>
    <w:rsid w:val="00CD03F7"/>
    <w:rsid w:val="00CD13A3"/>
    <w:rsid w:val="00CD33A3"/>
    <w:rsid w:val="00CD7357"/>
    <w:rsid w:val="00CE0BA9"/>
    <w:rsid w:val="00CE7932"/>
    <w:rsid w:val="00CF708A"/>
    <w:rsid w:val="00CF7776"/>
    <w:rsid w:val="00D00033"/>
    <w:rsid w:val="00D00632"/>
    <w:rsid w:val="00D02EDB"/>
    <w:rsid w:val="00D03B6A"/>
    <w:rsid w:val="00D05682"/>
    <w:rsid w:val="00D05798"/>
    <w:rsid w:val="00D067FF"/>
    <w:rsid w:val="00D07A51"/>
    <w:rsid w:val="00D10969"/>
    <w:rsid w:val="00D10FEC"/>
    <w:rsid w:val="00D11036"/>
    <w:rsid w:val="00D144FD"/>
    <w:rsid w:val="00D1547E"/>
    <w:rsid w:val="00D15E89"/>
    <w:rsid w:val="00D24546"/>
    <w:rsid w:val="00D2644B"/>
    <w:rsid w:val="00D270EF"/>
    <w:rsid w:val="00D27F36"/>
    <w:rsid w:val="00D31BC8"/>
    <w:rsid w:val="00D31C62"/>
    <w:rsid w:val="00D34072"/>
    <w:rsid w:val="00D355C8"/>
    <w:rsid w:val="00D3624B"/>
    <w:rsid w:val="00D4007B"/>
    <w:rsid w:val="00D40D79"/>
    <w:rsid w:val="00D41A4C"/>
    <w:rsid w:val="00D41BF7"/>
    <w:rsid w:val="00D42400"/>
    <w:rsid w:val="00D438A6"/>
    <w:rsid w:val="00D45B8E"/>
    <w:rsid w:val="00D4639E"/>
    <w:rsid w:val="00D53FE5"/>
    <w:rsid w:val="00D54080"/>
    <w:rsid w:val="00D55DE4"/>
    <w:rsid w:val="00D5612B"/>
    <w:rsid w:val="00D624C4"/>
    <w:rsid w:val="00D62959"/>
    <w:rsid w:val="00D62FFD"/>
    <w:rsid w:val="00D65B18"/>
    <w:rsid w:val="00D67883"/>
    <w:rsid w:val="00D67F65"/>
    <w:rsid w:val="00D73466"/>
    <w:rsid w:val="00D74FC0"/>
    <w:rsid w:val="00D76F22"/>
    <w:rsid w:val="00D80495"/>
    <w:rsid w:val="00D83048"/>
    <w:rsid w:val="00D83ED3"/>
    <w:rsid w:val="00D8672A"/>
    <w:rsid w:val="00D91264"/>
    <w:rsid w:val="00D92447"/>
    <w:rsid w:val="00D97ACF"/>
    <w:rsid w:val="00DA063E"/>
    <w:rsid w:val="00DA1992"/>
    <w:rsid w:val="00DA267F"/>
    <w:rsid w:val="00DA3C7E"/>
    <w:rsid w:val="00DA7C85"/>
    <w:rsid w:val="00DC2109"/>
    <w:rsid w:val="00DC2BB1"/>
    <w:rsid w:val="00DC560C"/>
    <w:rsid w:val="00DC5DCC"/>
    <w:rsid w:val="00DD15B2"/>
    <w:rsid w:val="00DD1988"/>
    <w:rsid w:val="00DD2138"/>
    <w:rsid w:val="00DD3121"/>
    <w:rsid w:val="00DD400F"/>
    <w:rsid w:val="00DD5B37"/>
    <w:rsid w:val="00DE04FE"/>
    <w:rsid w:val="00DE064E"/>
    <w:rsid w:val="00DE183D"/>
    <w:rsid w:val="00DE3187"/>
    <w:rsid w:val="00DE7F81"/>
    <w:rsid w:val="00DF1077"/>
    <w:rsid w:val="00E03CB4"/>
    <w:rsid w:val="00E04AEC"/>
    <w:rsid w:val="00E1146C"/>
    <w:rsid w:val="00E1183D"/>
    <w:rsid w:val="00E13D58"/>
    <w:rsid w:val="00E2013D"/>
    <w:rsid w:val="00E2034F"/>
    <w:rsid w:val="00E2187E"/>
    <w:rsid w:val="00E27B26"/>
    <w:rsid w:val="00E310D2"/>
    <w:rsid w:val="00E35A49"/>
    <w:rsid w:val="00E37F77"/>
    <w:rsid w:val="00E400E6"/>
    <w:rsid w:val="00E40548"/>
    <w:rsid w:val="00E4054E"/>
    <w:rsid w:val="00E4114C"/>
    <w:rsid w:val="00E44CA5"/>
    <w:rsid w:val="00E46558"/>
    <w:rsid w:val="00E46FA5"/>
    <w:rsid w:val="00E504D9"/>
    <w:rsid w:val="00E5060F"/>
    <w:rsid w:val="00E52FC4"/>
    <w:rsid w:val="00E5359D"/>
    <w:rsid w:val="00E53F44"/>
    <w:rsid w:val="00E57E2C"/>
    <w:rsid w:val="00E60894"/>
    <w:rsid w:val="00E63586"/>
    <w:rsid w:val="00E63BBC"/>
    <w:rsid w:val="00E653C9"/>
    <w:rsid w:val="00E655C5"/>
    <w:rsid w:val="00E674B5"/>
    <w:rsid w:val="00E67936"/>
    <w:rsid w:val="00E73010"/>
    <w:rsid w:val="00E76788"/>
    <w:rsid w:val="00E80244"/>
    <w:rsid w:val="00E85952"/>
    <w:rsid w:val="00E86049"/>
    <w:rsid w:val="00E95307"/>
    <w:rsid w:val="00E95358"/>
    <w:rsid w:val="00EA0791"/>
    <w:rsid w:val="00EA2595"/>
    <w:rsid w:val="00EA2F03"/>
    <w:rsid w:val="00EA48B2"/>
    <w:rsid w:val="00EA5676"/>
    <w:rsid w:val="00EB03C9"/>
    <w:rsid w:val="00EB4959"/>
    <w:rsid w:val="00EC1CD4"/>
    <w:rsid w:val="00EC33B6"/>
    <w:rsid w:val="00EC353F"/>
    <w:rsid w:val="00ED4F24"/>
    <w:rsid w:val="00EE12F5"/>
    <w:rsid w:val="00EE197E"/>
    <w:rsid w:val="00EE4B47"/>
    <w:rsid w:val="00EE4C31"/>
    <w:rsid w:val="00EE6330"/>
    <w:rsid w:val="00EE66C4"/>
    <w:rsid w:val="00EE6A90"/>
    <w:rsid w:val="00EE7915"/>
    <w:rsid w:val="00EF45E4"/>
    <w:rsid w:val="00F006F0"/>
    <w:rsid w:val="00F016CE"/>
    <w:rsid w:val="00F07D73"/>
    <w:rsid w:val="00F1176B"/>
    <w:rsid w:val="00F15834"/>
    <w:rsid w:val="00F17A95"/>
    <w:rsid w:val="00F20347"/>
    <w:rsid w:val="00F23E69"/>
    <w:rsid w:val="00F24FD0"/>
    <w:rsid w:val="00F26F2A"/>
    <w:rsid w:val="00F307F9"/>
    <w:rsid w:val="00F3384E"/>
    <w:rsid w:val="00F34B19"/>
    <w:rsid w:val="00F3688B"/>
    <w:rsid w:val="00F36D94"/>
    <w:rsid w:val="00F40138"/>
    <w:rsid w:val="00F42F12"/>
    <w:rsid w:val="00F43298"/>
    <w:rsid w:val="00F45066"/>
    <w:rsid w:val="00F50E8A"/>
    <w:rsid w:val="00F523FA"/>
    <w:rsid w:val="00F53C89"/>
    <w:rsid w:val="00F55561"/>
    <w:rsid w:val="00F601C2"/>
    <w:rsid w:val="00F60DF4"/>
    <w:rsid w:val="00F62049"/>
    <w:rsid w:val="00F63122"/>
    <w:rsid w:val="00F64B9D"/>
    <w:rsid w:val="00F66948"/>
    <w:rsid w:val="00F71DA0"/>
    <w:rsid w:val="00F73E10"/>
    <w:rsid w:val="00F74E2A"/>
    <w:rsid w:val="00F75DB2"/>
    <w:rsid w:val="00F77F71"/>
    <w:rsid w:val="00F82A4C"/>
    <w:rsid w:val="00F83922"/>
    <w:rsid w:val="00F85E66"/>
    <w:rsid w:val="00F87C3D"/>
    <w:rsid w:val="00F87DC3"/>
    <w:rsid w:val="00F96702"/>
    <w:rsid w:val="00F96A81"/>
    <w:rsid w:val="00FA2D34"/>
    <w:rsid w:val="00FA43D0"/>
    <w:rsid w:val="00FA59EB"/>
    <w:rsid w:val="00FC1A7C"/>
    <w:rsid w:val="00FC6DB7"/>
    <w:rsid w:val="00FC6FAC"/>
    <w:rsid w:val="00FD0A76"/>
    <w:rsid w:val="00FD360A"/>
    <w:rsid w:val="00FD480D"/>
    <w:rsid w:val="00FD6EC2"/>
    <w:rsid w:val="00FE29FF"/>
    <w:rsid w:val="00FE31BD"/>
    <w:rsid w:val="00FE4BD7"/>
    <w:rsid w:val="00FF004B"/>
    <w:rsid w:val="00FF1328"/>
    <w:rsid w:val="00FF7E50"/>
    <w:rsid w:val="0121DE51"/>
    <w:rsid w:val="0284FCC0"/>
    <w:rsid w:val="02B876B3"/>
    <w:rsid w:val="054A609A"/>
    <w:rsid w:val="057F7C3C"/>
    <w:rsid w:val="0613A57E"/>
    <w:rsid w:val="067B380C"/>
    <w:rsid w:val="06C007CD"/>
    <w:rsid w:val="07017134"/>
    <w:rsid w:val="0739CFEE"/>
    <w:rsid w:val="0757A66C"/>
    <w:rsid w:val="07704A64"/>
    <w:rsid w:val="077BA5EF"/>
    <w:rsid w:val="082F0063"/>
    <w:rsid w:val="09B01AE3"/>
    <w:rsid w:val="09DE26A1"/>
    <w:rsid w:val="0A4BAEE2"/>
    <w:rsid w:val="0AA2B532"/>
    <w:rsid w:val="0AD4ABB3"/>
    <w:rsid w:val="0BE15DB0"/>
    <w:rsid w:val="0C07E436"/>
    <w:rsid w:val="0C7FEEFC"/>
    <w:rsid w:val="0DAD6F32"/>
    <w:rsid w:val="0DBBBC31"/>
    <w:rsid w:val="1082AB8B"/>
    <w:rsid w:val="10D64302"/>
    <w:rsid w:val="11791DDE"/>
    <w:rsid w:val="11AABCBA"/>
    <w:rsid w:val="120522FB"/>
    <w:rsid w:val="129C2C77"/>
    <w:rsid w:val="130449DD"/>
    <w:rsid w:val="13B5894F"/>
    <w:rsid w:val="1491162C"/>
    <w:rsid w:val="15210585"/>
    <w:rsid w:val="161A4420"/>
    <w:rsid w:val="162A0A8B"/>
    <w:rsid w:val="16A5DFB4"/>
    <w:rsid w:val="16C9F2C0"/>
    <w:rsid w:val="17273D33"/>
    <w:rsid w:val="175F7BC9"/>
    <w:rsid w:val="17689D25"/>
    <w:rsid w:val="19186FDC"/>
    <w:rsid w:val="19728E64"/>
    <w:rsid w:val="1A066D1B"/>
    <w:rsid w:val="1AC0D0CD"/>
    <w:rsid w:val="1AED4057"/>
    <w:rsid w:val="1AF3F703"/>
    <w:rsid w:val="1B3B2C82"/>
    <w:rsid w:val="1B416ADA"/>
    <w:rsid w:val="1BE25339"/>
    <w:rsid w:val="1CE0335D"/>
    <w:rsid w:val="1D2D458F"/>
    <w:rsid w:val="1DE03A38"/>
    <w:rsid w:val="1F00B956"/>
    <w:rsid w:val="20409FE4"/>
    <w:rsid w:val="204C7B46"/>
    <w:rsid w:val="20641769"/>
    <w:rsid w:val="216F9F4D"/>
    <w:rsid w:val="2193DAB3"/>
    <w:rsid w:val="22556067"/>
    <w:rsid w:val="226F7E7D"/>
    <w:rsid w:val="22FA841D"/>
    <w:rsid w:val="24EC7880"/>
    <w:rsid w:val="255E1311"/>
    <w:rsid w:val="2711836A"/>
    <w:rsid w:val="27150B6F"/>
    <w:rsid w:val="272847C6"/>
    <w:rsid w:val="2731B34B"/>
    <w:rsid w:val="2862DD8B"/>
    <w:rsid w:val="2866AA6D"/>
    <w:rsid w:val="29471D34"/>
    <w:rsid w:val="29608489"/>
    <w:rsid w:val="29CB7F75"/>
    <w:rsid w:val="29F376EB"/>
    <w:rsid w:val="2A3DBC7E"/>
    <w:rsid w:val="2B12DF91"/>
    <w:rsid w:val="2B7BD431"/>
    <w:rsid w:val="2B9E22D7"/>
    <w:rsid w:val="2C7B19B8"/>
    <w:rsid w:val="2CBDC07F"/>
    <w:rsid w:val="2D14F89A"/>
    <w:rsid w:val="2D15A545"/>
    <w:rsid w:val="2D2F0675"/>
    <w:rsid w:val="3158EA19"/>
    <w:rsid w:val="31BD2163"/>
    <w:rsid w:val="331711F0"/>
    <w:rsid w:val="33440B75"/>
    <w:rsid w:val="33B13E3F"/>
    <w:rsid w:val="33CF9C96"/>
    <w:rsid w:val="3418C424"/>
    <w:rsid w:val="343DAEDC"/>
    <w:rsid w:val="351FE2D6"/>
    <w:rsid w:val="35F79948"/>
    <w:rsid w:val="36F1C10E"/>
    <w:rsid w:val="3738D17F"/>
    <w:rsid w:val="3829C02C"/>
    <w:rsid w:val="389C71DC"/>
    <w:rsid w:val="392C45C0"/>
    <w:rsid w:val="3A3EF8A6"/>
    <w:rsid w:val="3A6AF7B4"/>
    <w:rsid w:val="3AAA5BBF"/>
    <w:rsid w:val="3AE9E46D"/>
    <w:rsid w:val="3C0E3BAD"/>
    <w:rsid w:val="3C74B026"/>
    <w:rsid w:val="3D7328A6"/>
    <w:rsid w:val="3DE1D8D3"/>
    <w:rsid w:val="3E14EEAB"/>
    <w:rsid w:val="3E1CF106"/>
    <w:rsid w:val="3EEE9C9D"/>
    <w:rsid w:val="3FF00E64"/>
    <w:rsid w:val="405CEC8F"/>
    <w:rsid w:val="40E2E174"/>
    <w:rsid w:val="41315183"/>
    <w:rsid w:val="416708B4"/>
    <w:rsid w:val="417978E3"/>
    <w:rsid w:val="419AE045"/>
    <w:rsid w:val="41F0B31A"/>
    <w:rsid w:val="422D8DAB"/>
    <w:rsid w:val="44177059"/>
    <w:rsid w:val="45262C2A"/>
    <w:rsid w:val="454E9670"/>
    <w:rsid w:val="45F648C3"/>
    <w:rsid w:val="466BA435"/>
    <w:rsid w:val="477A4389"/>
    <w:rsid w:val="47D11F72"/>
    <w:rsid w:val="47DFC326"/>
    <w:rsid w:val="47FA40CF"/>
    <w:rsid w:val="480F30FB"/>
    <w:rsid w:val="4986E368"/>
    <w:rsid w:val="49FF5E03"/>
    <w:rsid w:val="4A13D1C2"/>
    <w:rsid w:val="4A32E74C"/>
    <w:rsid w:val="4AD3EA0D"/>
    <w:rsid w:val="4AD69E97"/>
    <w:rsid w:val="4C3BF1D9"/>
    <w:rsid w:val="4C7354E4"/>
    <w:rsid w:val="4C7AE087"/>
    <w:rsid w:val="4CADFE31"/>
    <w:rsid w:val="4D1DB444"/>
    <w:rsid w:val="4D3B383A"/>
    <w:rsid w:val="4F7CE744"/>
    <w:rsid w:val="508F3791"/>
    <w:rsid w:val="513505BF"/>
    <w:rsid w:val="51597E8B"/>
    <w:rsid w:val="52037709"/>
    <w:rsid w:val="521608CC"/>
    <w:rsid w:val="5223D493"/>
    <w:rsid w:val="5355F0F7"/>
    <w:rsid w:val="5403065E"/>
    <w:rsid w:val="5446C4BC"/>
    <w:rsid w:val="54592CA3"/>
    <w:rsid w:val="54F6E1EC"/>
    <w:rsid w:val="5586A06E"/>
    <w:rsid w:val="55E231FE"/>
    <w:rsid w:val="55E815AA"/>
    <w:rsid w:val="5696B2D9"/>
    <w:rsid w:val="56E95118"/>
    <w:rsid w:val="57C2348F"/>
    <w:rsid w:val="58FDB1BB"/>
    <w:rsid w:val="593CE9FF"/>
    <w:rsid w:val="59787AB5"/>
    <w:rsid w:val="5A047A84"/>
    <w:rsid w:val="5D149D2C"/>
    <w:rsid w:val="5D27AA98"/>
    <w:rsid w:val="5D5BB5B7"/>
    <w:rsid w:val="5D6F5128"/>
    <w:rsid w:val="5DCA0F18"/>
    <w:rsid w:val="5FC1542F"/>
    <w:rsid w:val="62DDF1B3"/>
    <w:rsid w:val="635C7F54"/>
    <w:rsid w:val="636E631C"/>
    <w:rsid w:val="6377065A"/>
    <w:rsid w:val="64AC652C"/>
    <w:rsid w:val="64BD999F"/>
    <w:rsid w:val="64C93C48"/>
    <w:rsid w:val="65D27C2E"/>
    <w:rsid w:val="686EFF47"/>
    <w:rsid w:val="695417B0"/>
    <w:rsid w:val="69B51549"/>
    <w:rsid w:val="6A401BA9"/>
    <w:rsid w:val="6AD0DA77"/>
    <w:rsid w:val="6B03B0D0"/>
    <w:rsid w:val="6B983DBC"/>
    <w:rsid w:val="6E07F04C"/>
    <w:rsid w:val="6ECED0FB"/>
    <w:rsid w:val="7016855C"/>
    <w:rsid w:val="7077F269"/>
    <w:rsid w:val="71354382"/>
    <w:rsid w:val="71889C4F"/>
    <w:rsid w:val="71D5C0C6"/>
    <w:rsid w:val="72A3AE5C"/>
    <w:rsid w:val="732C99CC"/>
    <w:rsid w:val="7442F743"/>
    <w:rsid w:val="746F6309"/>
    <w:rsid w:val="74B87384"/>
    <w:rsid w:val="7505DD30"/>
    <w:rsid w:val="7553D058"/>
    <w:rsid w:val="756FE771"/>
    <w:rsid w:val="75723340"/>
    <w:rsid w:val="75CF8A2D"/>
    <w:rsid w:val="75DB6A01"/>
    <w:rsid w:val="7627BE8B"/>
    <w:rsid w:val="77A5DD9F"/>
    <w:rsid w:val="77E13F3D"/>
    <w:rsid w:val="77FB6EDE"/>
    <w:rsid w:val="7823BBC3"/>
    <w:rsid w:val="78BE4385"/>
    <w:rsid w:val="7962C4D3"/>
    <w:rsid w:val="7A7AC9A8"/>
    <w:rsid w:val="7B95D413"/>
    <w:rsid w:val="7EF58697"/>
    <w:rsid w:val="7EFB0331"/>
    <w:rsid w:val="7F269A36"/>
    <w:rsid w:val="7F99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84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en-US"/>
    </w:rPr>
  </w:style>
  <w:style w:type="paragraph" w:customStyle="1" w:styleId="05-Boilerplate">
    <w:name w:val="05-Boilerplate"/>
    <w:basedOn w:val="Normln"/>
    <w:qFormat/>
    <w:rsid w:val="005355F0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7"/>
    <w:rPr>
      <w:rFonts w:ascii="Arial" w:hAnsi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en-US"/>
    </w:rPr>
  </w:style>
  <w:style w:type="paragraph" w:customStyle="1" w:styleId="09-Footer">
    <w:name w:val="09-Footer"/>
    <w:basedOn w:val="Zpat"/>
    <w:uiPriority w:val="1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en-US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</w:rPr>
  </w:style>
  <w:style w:type="paragraph" w:customStyle="1" w:styleId="01-Headline">
    <w:name w:val="01-Headline"/>
    <w:basedOn w:val="Nadpis1"/>
    <w:qFormat/>
    <w:rsid w:val="000E5FCA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010A2B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5355F0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0E5FCA"/>
    <w:pPr>
      <w:spacing w:after="0"/>
    </w:pPr>
    <w:rPr>
      <w:sz w:val="22"/>
    </w:rPr>
  </w:style>
  <w:style w:type="paragraph" w:customStyle="1" w:styleId="06-ContactPress">
    <w:name w:val="06-Contact #Press"/>
    <w:rsid w:val="00840836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874E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360A"/>
    <w:rPr>
      <w:color w:val="954F72" w:themeColor="followedHyperlink"/>
      <w:u w:val="single"/>
    </w:rPr>
  </w:style>
  <w:style w:type="character" w:customStyle="1" w:styleId="e-mailformatvorlage15">
    <w:name w:val="e-mailformatvorlage15"/>
    <w:basedOn w:val="Standardnpsmoodstavce"/>
    <w:semiHidden/>
    <w:rsid w:val="008E797C"/>
    <w:rPr>
      <w:rFonts w:ascii="Arial" w:hAnsi="Arial" w:cs="Arial" w:hint="default"/>
      <w:b w:val="0"/>
      <w:bCs w:val="0"/>
      <w:i w:val="0"/>
      <w:iCs w:val="0"/>
      <w:color w:val="auto"/>
    </w:rPr>
  </w:style>
  <w:style w:type="character" w:customStyle="1" w:styleId="normaltextrun">
    <w:name w:val="normaltextrun"/>
    <w:basedOn w:val="Standardnpsmoodstavce"/>
    <w:rsid w:val="00F307F9"/>
  </w:style>
  <w:style w:type="character" w:customStyle="1" w:styleId="cf01">
    <w:name w:val="cf01"/>
    <w:basedOn w:val="Standardnpsmoodstavce"/>
    <w:rsid w:val="004B15EA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5A5B98"/>
    <w:pPr>
      <w:spacing w:after="0" w:line="240" w:lineRule="auto"/>
    </w:pPr>
    <w:rPr>
      <w:rFonts w:ascii="Arial" w:hAnsi="Arial"/>
    </w:rPr>
  </w:style>
  <w:style w:type="paragraph" w:customStyle="1" w:styleId="BodyText">
    <w:name w:val="BodyText"/>
    <w:basedOn w:val="Normln"/>
    <w:rsid w:val="0085361C"/>
    <w:pPr>
      <w:keepLines w:val="0"/>
      <w:spacing w:after="300" w:line="350" w:lineRule="exact"/>
      <w:ind w:right="567"/>
      <w:jc w:val="both"/>
    </w:pPr>
    <w:rPr>
      <w:rFonts w:ascii="Garamond" w:eastAsia="Times New Roman" w:hAnsi="Garamond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tinental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f3d608-9431-4d80-8016-43710fcc7200">
      <UserInfo>
        <DisplayName/>
        <AccountId xsi:nil="true"/>
        <AccountType/>
      </UserInfo>
    </SharedWithUsers>
    <lcf76f155ced4ddcb4097134ff3c332f xmlns="09ac184f-a6cc-4a09-b02b-a80fd5addeba">
      <Terms xmlns="http://schemas.microsoft.com/office/infopath/2007/PartnerControls"/>
    </lcf76f155ced4ddcb4097134ff3c332f>
    <TaxCatchAll xmlns="a7f3d608-9431-4d80-8016-43710fcc72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EAD8DB0B2F3439E9B323DF6062455" ma:contentTypeVersion="18" ma:contentTypeDescription="Ein neues Dokument erstellen." ma:contentTypeScope="" ma:versionID="8c6154f0a54993a31b3def9f0aaf78c4">
  <xsd:schema xmlns:xsd="http://www.w3.org/2001/XMLSchema" xmlns:xs="http://www.w3.org/2001/XMLSchema" xmlns:p="http://schemas.microsoft.com/office/2006/metadata/properties" xmlns:ns2="09ac184f-a6cc-4a09-b02b-a80fd5addeba" xmlns:ns3="a7f3d608-9431-4d80-8016-43710fcc7200" targetNamespace="http://schemas.microsoft.com/office/2006/metadata/properties" ma:root="true" ma:fieldsID="5c187552b1aa8194cfce61649e6e08fa" ns2:_="" ns3:_="">
    <xsd:import namespace="09ac184f-a6cc-4a09-b02b-a80fd5addeba"/>
    <xsd:import namespace="a7f3d608-9431-4d80-8016-43710fcc7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184f-a6cc-4a09-b02b-a80fd5add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3d608-9431-4d80-8016-43710fcc7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984b46-c507-4d35-8752-7bd2df81d7ea}" ma:internalName="TaxCatchAll" ma:showField="CatchAllData" ma:web="a7f3d608-9431-4d80-8016-43710fcc7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5EB7-F1F1-4DCB-B2E5-C5B34C48A0F4}">
  <ds:schemaRefs>
    <ds:schemaRef ds:uri="http://schemas.microsoft.com/office/2006/metadata/properties"/>
    <ds:schemaRef ds:uri="http://schemas.microsoft.com/office/infopath/2007/PartnerControls"/>
    <ds:schemaRef ds:uri="a7f3d608-9431-4d80-8016-43710fcc7200"/>
    <ds:schemaRef ds:uri="09ac184f-a6cc-4a09-b02b-a80fd5addeba"/>
  </ds:schemaRefs>
</ds:datastoreItem>
</file>

<file path=customXml/itemProps2.xml><?xml version="1.0" encoding="utf-8"?>
<ds:datastoreItem xmlns:ds="http://schemas.openxmlformats.org/officeDocument/2006/customXml" ds:itemID="{54E500B8-9869-4831-AC79-FABEE9495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184f-a6cc-4a09-b02b-a80fd5addeba"/>
    <ds:schemaRef ds:uri="a7f3d608-9431-4d80-8016-43710fcc7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21917-9F1A-4A45-878E-6AEA62727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3D6EE-6570-40B1-8F24-0661055C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dc8b0f-4759-4afe-9348-41952eeaf98b}" enabled="0" method="" siteId="{42dc8b0f-4759-4afe-9348-41952eeaf98b}" removed="1"/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docId:5D7910953998EBA895BFF6BC8EA04C6C</cp:keywords>
  <dc:description/>
  <cp:lastModifiedBy/>
  <cp:revision>1</cp:revision>
  <dcterms:created xsi:type="dcterms:W3CDTF">2025-03-10T13:19:00Z</dcterms:created>
  <dcterms:modified xsi:type="dcterms:W3CDTF">2025-03-15T16:05:00Z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06a9c5-d130-408c-bc8e-3b5ecdb17aa0_Name">
    <vt:lpwstr>Recipients Have Full Control​</vt:lpwstr>
  </property>
  <property fmtid="{D5CDD505-2E9C-101B-9397-08002B2CF9AE}" pid="3" name="Order">
    <vt:i4>4493200</vt:i4>
  </property>
  <property fmtid="{D5CDD505-2E9C-101B-9397-08002B2CF9AE}" pid="4" name="MSIP_Label_6006a9c5-d130-408c-bc8e-3b5ecdb17aa0_Enabled">
    <vt:lpwstr>true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ntentTypeId">
    <vt:lpwstr>0x010100C58EAD8DB0B2F3439E9B323DF6062455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6006a9c5-d130-408c-bc8e-3b5ecdb17aa0_SetDate">
    <vt:lpwstr>2022-08-25T11:07:47Z</vt:lpwstr>
  </property>
  <property fmtid="{D5CDD505-2E9C-101B-9397-08002B2CF9AE}" pid="11" name="_ExtendedDescription">
    <vt:lpwstr/>
  </property>
  <property fmtid="{D5CDD505-2E9C-101B-9397-08002B2CF9AE}" pid="12" name="MSIP_Label_6006a9c5-d130-408c-bc8e-3b5ecdb17aa0_ActionId">
    <vt:lpwstr>762f11e5-78ef-4a50-b65f-c39c1c7f841b</vt:lpwstr>
  </property>
  <property fmtid="{D5CDD505-2E9C-101B-9397-08002B2CF9AE}" pid="13" name="TriggerFlowInfo">
    <vt:lpwstr/>
  </property>
  <property fmtid="{D5CDD505-2E9C-101B-9397-08002B2CF9AE}" pid="14" name="MSIP_Label_6006a9c5-d130-408c-bc8e-3b5ecdb17aa0_Method">
    <vt:lpwstr>Standard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ContentBits">
    <vt:lpwstr>2</vt:lpwstr>
  </property>
  <property fmtid="{D5CDD505-2E9C-101B-9397-08002B2CF9AE}" pid="17" name="xd_Signature">
    <vt:bool>false</vt:bool>
  </property>
</Properties>
</file>